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7D57B" w14:textId="007678DB" w:rsidR="00024CC3" w:rsidRPr="005F2424" w:rsidRDefault="00740F56" w:rsidP="002C52D7">
      <w:pPr>
        <w:widowControl/>
        <w:tabs>
          <w:tab w:val="right" w:pos="8931"/>
        </w:tabs>
        <w:spacing w:line="276" w:lineRule="auto"/>
        <w:jc w:val="both"/>
        <w:rPr>
          <w:rFonts w:ascii="Open Sans" w:hAnsi="Open Sans" w:cs="Open Sans"/>
          <w:sz w:val="22"/>
          <w:szCs w:val="24"/>
        </w:rPr>
      </w:pPr>
      <w:r w:rsidRPr="005F2424">
        <w:rPr>
          <w:rFonts w:ascii="Open Sans" w:hAnsi="Open Sans" w:cs="Open Sans"/>
          <w:sz w:val="22"/>
          <w:szCs w:val="24"/>
        </w:rPr>
        <w:tab/>
      </w:r>
      <w:r w:rsidR="00185797" w:rsidRPr="005F2424">
        <w:rPr>
          <w:rFonts w:ascii="Open Sans" w:hAnsi="Open Sans" w:cs="Open Sans"/>
          <w:sz w:val="22"/>
          <w:szCs w:val="24"/>
        </w:rPr>
        <w:t xml:space="preserve">Smogowice, dnia 12 </w:t>
      </w:r>
      <w:r w:rsidR="00A8521D">
        <w:rPr>
          <w:rFonts w:ascii="Open Sans" w:hAnsi="Open Sans" w:cs="Open Sans"/>
          <w:sz w:val="22"/>
          <w:szCs w:val="24"/>
        </w:rPr>
        <w:t>lutego</w:t>
      </w:r>
      <w:r w:rsidR="00185797" w:rsidRPr="005F2424">
        <w:rPr>
          <w:rFonts w:ascii="Open Sans" w:hAnsi="Open Sans" w:cs="Open Sans"/>
          <w:sz w:val="22"/>
          <w:szCs w:val="24"/>
        </w:rPr>
        <w:t xml:space="preserve"> 2018 r.</w:t>
      </w:r>
    </w:p>
    <w:p w14:paraId="4625D2A8" w14:textId="15721603" w:rsidR="00024CC3" w:rsidRPr="005F2424" w:rsidRDefault="00185797" w:rsidP="002C52D7">
      <w:pPr>
        <w:widowControl/>
        <w:spacing w:line="276" w:lineRule="auto"/>
        <w:jc w:val="both"/>
        <w:rPr>
          <w:rFonts w:ascii="Open Sans" w:hAnsi="Open Sans" w:cs="Open Sans"/>
          <w:sz w:val="22"/>
          <w:szCs w:val="24"/>
        </w:rPr>
      </w:pPr>
      <w:r w:rsidRPr="005F2424">
        <w:rPr>
          <w:rFonts w:ascii="Open Sans" w:hAnsi="Open Sans" w:cs="Open Sans"/>
          <w:sz w:val="22"/>
          <w:szCs w:val="24"/>
        </w:rPr>
        <w:t>[</w:t>
      </w:r>
      <w:r w:rsidRPr="005F2424">
        <w:rPr>
          <w:rFonts w:ascii="Open Sans" w:hAnsi="Open Sans" w:cs="Open Sans"/>
          <w:i/>
          <w:sz w:val="22"/>
          <w:szCs w:val="24"/>
        </w:rPr>
        <w:t>nazwa i adres podmiotu</w:t>
      </w:r>
      <w:r w:rsidRPr="005F2424">
        <w:rPr>
          <w:rFonts w:ascii="Open Sans" w:hAnsi="Open Sans" w:cs="Open Sans"/>
          <w:i/>
          <w:sz w:val="22"/>
          <w:szCs w:val="24"/>
        </w:rPr>
        <w:br/>
        <w:t>uprawnionego do wniesienia</w:t>
      </w:r>
      <w:r w:rsidRPr="005F2424">
        <w:rPr>
          <w:rFonts w:ascii="Open Sans" w:hAnsi="Open Sans" w:cs="Open Sans"/>
          <w:i/>
          <w:sz w:val="22"/>
          <w:szCs w:val="24"/>
        </w:rPr>
        <w:br/>
      </w:r>
      <w:r w:rsidR="002D6771" w:rsidRPr="005F2424">
        <w:rPr>
          <w:rFonts w:ascii="Open Sans" w:hAnsi="Open Sans" w:cs="Open Sans"/>
          <w:i/>
          <w:sz w:val="22"/>
          <w:szCs w:val="24"/>
        </w:rPr>
        <w:t>wniosku o ukaranie</w:t>
      </w:r>
      <w:r w:rsidRPr="005F2424">
        <w:rPr>
          <w:rFonts w:ascii="Open Sans" w:hAnsi="Open Sans" w:cs="Open Sans"/>
          <w:sz w:val="22"/>
          <w:szCs w:val="24"/>
        </w:rPr>
        <w:t>]</w:t>
      </w:r>
    </w:p>
    <w:p w14:paraId="340F645A" w14:textId="70969336" w:rsidR="00024CC3" w:rsidRPr="005F2424" w:rsidRDefault="00185797" w:rsidP="002C52D7">
      <w:pPr>
        <w:widowControl/>
        <w:spacing w:before="720" w:line="276" w:lineRule="auto"/>
        <w:ind w:left="5387"/>
        <w:jc w:val="both"/>
        <w:rPr>
          <w:rFonts w:ascii="Open Sans" w:hAnsi="Open Sans" w:cs="Open Sans"/>
          <w:sz w:val="22"/>
          <w:szCs w:val="24"/>
        </w:rPr>
      </w:pPr>
      <w:r w:rsidRPr="005F2424">
        <w:rPr>
          <w:rFonts w:ascii="Open Sans" w:hAnsi="Open Sans" w:cs="Open Sans"/>
          <w:sz w:val="22"/>
          <w:szCs w:val="24"/>
        </w:rPr>
        <w:t>Sąd Rejonowy w Smogowicach</w:t>
      </w:r>
      <w:r w:rsidRPr="005F2424">
        <w:rPr>
          <w:rFonts w:ascii="Open Sans" w:hAnsi="Open Sans" w:cs="Open Sans"/>
          <w:sz w:val="22"/>
          <w:szCs w:val="24"/>
        </w:rPr>
        <w:br/>
        <w:t>Wydział I Karny</w:t>
      </w:r>
      <w:r w:rsidRPr="005F2424">
        <w:rPr>
          <w:rFonts w:ascii="Open Sans" w:hAnsi="Open Sans" w:cs="Open Sans"/>
          <w:sz w:val="22"/>
          <w:szCs w:val="24"/>
        </w:rPr>
        <w:br/>
        <w:t>ul. Sądowa 1</w:t>
      </w:r>
      <w:r w:rsidRPr="005F2424">
        <w:rPr>
          <w:rFonts w:ascii="Open Sans" w:hAnsi="Open Sans" w:cs="Open Sans"/>
          <w:sz w:val="22"/>
          <w:szCs w:val="24"/>
        </w:rPr>
        <w:br/>
        <w:t>99-999 Smogowice</w:t>
      </w:r>
      <w:r w:rsidRPr="005F2424">
        <w:rPr>
          <w:rFonts w:ascii="Open Sans" w:hAnsi="Open Sans" w:cs="Open Sans"/>
          <w:sz w:val="22"/>
          <w:szCs w:val="24"/>
        </w:rPr>
        <w:br/>
        <w:t>[</w:t>
      </w:r>
      <w:r w:rsidRPr="005F2424">
        <w:rPr>
          <w:rFonts w:ascii="Open Sans" w:hAnsi="Open Sans" w:cs="Open Sans"/>
          <w:i/>
          <w:sz w:val="22"/>
          <w:szCs w:val="24"/>
        </w:rPr>
        <w:t>dokładna nazwa i adres sądu rejonowego właściwego miejscowo do rozpoznania wniosku o ukaranie</w:t>
      </w:r>
      <w:r w:rsidRPr="005F2424">
        <w:rPr>
          <w:rFonts w:ascii="Open Sans" w:hAnsi="Open Sans" w:cs="Open Sans"/>
          <w:sz w:val="22"/>
          <w:szCs w:val="24"/>
        </w:rPr>
        <w:t>]</w:t>
      </w:r>
    </w:p>
    <w:p w14:paraId="4D89AB0F" w14:textId="77777777" w:rsidR="00024CC3" w:rsidRPr="005F2424" w:rsidRDefault="00185797" w:rsidP="002C52D7">
      <w:pPr>
        <w:widowControl/>
        <w:spacing w:before="240" w:line="276" w:lineRule="auto"/>
        <w:rPr>
          <w:rFonts w:ascii="Open Sans" w:hAnsi="Open Sans" w:cs="Open Sans"/>
          <w:sz w:val="22"/>
          <w:szCs w:val="24"/>
        </w:rPr>
      </w:pPr>
      <w:r w:rsidRPr="005F2424">
        <w:rPr>
          <w:rFonts w:ascii="Open Sans" w:hAnsi="Open Sans" w:cs="Open Sans"/>
          <w:sz w:val="22"/>
          <w:szCs w:val="24"/>
        </w:rPr>
        <w:t>[</w:t>
      </w:r>
      <w:r w:rsidRPr="005F2424">
        <w:rPr>
          <w:rFonts w:ascii="Open Sans" w:hAnsi="Open Sans" w:cs="Open Sans"/>
          <w:i/>
          <w:sz w:val="22"/>
          <w:szCs w:val="24"/>
        </w:rPr>
        <w:t>znak sprawy</w:t>
      </w:r>
      <w:r w:rsidRPr="005F2424">
        <w:rPr>
          <w:rFonts w:ascii="Open Sans" w:hAnsi="Open Sans" w:cs="Open Sans"/>
          <w:sz w:val="22"/>
          <w:szCs w:val="24"/>
        </w:rPr>
        <w:t>]</w:t>
      </w:r>
    </w:p>
    <w:p w14:paraId="35743A89" w14:textId="77777777" w:rsidR="00024CC3" w:rsidRPr="005F2424" w:rsidRDefault="00740F56" w:rsidP="002C52D7">
      <w:pPr>
        <w:widowControl/>
        <w:spacing w:before="480" w:line="276" w:lineRule="auto"/>
        <w:jc w:val="center"/>
        <w:rPr>
          <w:rFonts w:ascii="Open Sans" w:hAnsi="Open Sans" w:cs="Open Sans"/>
          <w:b/>
          <w:bCs/>
          <w:sz w:val="22"/>
          <w:szCs w:val="24"/>
        </w:rPr>
      </w:pPr>
      <w:r w:rsidRPr="005F2424">
        <w:rPr>
          <w:rFonts w:ascii="Open Sans" w:hAnsi="Open Sans" w:cs="Open Sans"/>
          <w:b/>
          <w:bCs/>
          <w:sz w:val="22"/>
          <w:szCs w:val="24"/>
        </w:rPr>
        <w:t>WNIOSEK O UKARANIE</w:t>
      </w:r>
    </w:p>
    <w:p w14:paraId="46F67CAD" w14:textId="77777777" w:rsidR="00024CC3" w:rsidRPr="005F2424" w:rsidRDefault="00740F56" w:rsidP="002C52D7">
      <w:pPr>
        <w:widowControl/>
        <w:spacing w:before="480" w:line="360" w:lineRule="auto"/>
        <w:jc w:val="both"/>
        <w:rPr>
          <w:rFonts w:ascii="Open Sans" w:hAnsi="Open Sans" w:cs="Open Sans"/>
          <w:sz w:val="22"/>
          <w:szCs w:val="24"/>
        </w:rPr>
      </w:pPr>
      <w:r w:rsidRPr="005F2424">
        <w:rPr>
          <w:rFonts w:ascii="Open Sans" w:hAnsi="Open Sans" w:cs="Open Sans"/>
          <w:sz w:val="22"/>
          <w:szCs w:val="24"/>
        </w:rPr>
        <w:t>Na podstawie art. 57 § 1 k</w:t>
      </w:r>
      <w:r w:rsidR="00185797" w:rsidRPr="005F2424">
        <w:rPr>
          <w:rFonts w:ascii="Open Sans" w:hAnsi="Open Sans" w:cs="Open Sans"/>
          <w:sz w:val="22"/>
          <w:szCs w:val="24"/>
        </w:rPr>
        <w:t>.</w:t>
      </w:r>
      <w:r w:rsidRPr="005F2424">
        <w:rPr>
          <w:rFonts w:ascii="Open Sans" w:hAnsi="Open Sans" w:cs="Open Sans"/>
          <w:sz w:val="22"/>
          <w:szCs w:val="24"/>
        </w:rPr>
        <w:t>p</w:t>
      </w:r>
      <w:r w:rsidR="00185797" w:rsidRPr="005F2424">
        <w:rPr>
          <w:rFonts w:ascii="Open Sans" w:hAnsi="Open Sans" w:cs="Open Sans"/>
          <w:sz w:val="22"/>
          <w:szCs w:val="24"/>
        </w:rPr>
        <w:t>.</w:t>
      </w:r>
      <w:r w:rsidRPr="005F2424">
        <w:rPr>
          <w:rFonts w:ascii="Open Sans" w:hAnsi="Open Sans" w:cs="Open Sans"/>
          <w:sz w:val="22"/>
          <w:szCs w:val="24"/>
        </w:rPr>
        <w:t>w</w:t>
      </w:r>
      <w:r w:rsidR="00185797" w:rsidRPr="005F2424">
        <w:rPr>
          <w:rFonts w:ascii="Open Sans" w:hAnsi="Open Sans" w:cs="Open Sans"/>
          <w:sz w:val="22"/>
          <w:szCs w:val="24"/>
        </w:rPr>
        <w:t>.</w:t>
      </w:r>
      <w:r w:rsidRPr="005F2424">
        <w:rPr>
          <w:rFonts w:ascii="Open Sans" w:hAnsi="Open Sans" w:cs="Open Sans"/>
          <w:sz w:val="22"/>
          <w:szCs w:val="24"/>
        </w:rPr>
        <w:t xml:space="preserve"> wnoszę o ukaranie:</w:t>
      </w:r>
    </w:p>
    <w:p w14:paraId="7919C9B1" w14:textId="77777777" w:rsidR="00024CC3" w:rsidRPr="005F2424" w:rsidRDefault="00185797" w:rsidP="002C52D7">
      <w:pPr>
        <w:widowControl/>
        <w:spacing w:line="276" w:lineRule="auto"/>
        <w:jc w:val="both"/>
        <w:rPr>
          <w:rFonts w:ascii="Open Sans" w:hAnsi="Open Sans" w:cs="Open Sans"/>
          <w:sz w:val="22"/>
          <w:szCs w:val="24"/>
        </w:rPr>
      </w:pPr>
      <w:r w:rsidRPr="003E3152">
        <w:rPr>
          <w:rFonts w:ascii="Open Sans" w:hAnsi="Open Sans" w:cs="Open Sans"/>
          <w:sz w:val="22"/>
          <w:szCs w:val="24"/>
        </w:rPr>
        <w:t>Jana Smogowego</w:t>
      </w:r>
      <w:r w:rsidR="00740F56" w:rsidRPr="005F2424">
        <w:rPr>
          <w:rFonts w:ascii="Open Sans" w:hAnsi="Open Sans" w:cs="Open Sans"/>
          <w:sz w:val="22"/>
          <w:szCs w:val="24"/>
        </w:rPr>
        <w:t xml:space="preserve"> s. </w:t>
      </w:r>
      <w:r w:rsidR="005F2424">
        <w:rPr>
          <w:rFonts w:ascii="Open Sans" w:hAnsi="Open Sans" w:cs="Open Sans"/>
          <w:sz w:val="22"/>
          <w:szCs w:val="24"/>
        </w:rPr>
        <w:t>Zygmunta</w:t>
      </w:r>
      <w:r w:rsidR="00740F56" w:rsidRPr="005F2424">
        <w:rPr>
          <w:rFonts w:ascii="Open Sans" w:hAnsi="Open Sans" w:cs="Open Sans"/>
          <w:sz w:val="22"/>
          <w:szCs w:val="24"/>
        </w:rPr>
        <w:t xml:space="preserve"> i </w:t>
      </w:r>
      <w:r w:rsidR="005F2424">
        <w:rPr>
          <w:rFonts w:ascii="Open Sans" w:hAnsi="Open Sans" w:cs="Open Sans"/>
          <w:sz w:val="22"/>
          <w:szCs w:val="24"/>
        </w:rPr>
        <w:t>Marii</w:t>
      </w:r>
      <w:r w:rsidR="00740F56" w:rsidRPr="005F2424">
        <w:rPr>
          <w:rFonts w:ascii="Open Sans" w:hAnsi="Open Sans" w:cs="Open Sans"/>
          <w:sz w:val="22"/>
          <w:szCs w:val="24"/>
        </w:rPr>
        <w:t xml:space="preserve">, ur. </w:t>
      </w:r>
      <w:r w:rsidR="005F2424">
        <w:rPr>
          <w:rFonts w:ascii="Open Sans" w:hAnsi="Open Sans" w:cs="Open Sans"/>
          <w:sz w:val="22"/>
          <w:szCs w:val="24"/>
        </w:rPr>
        <w:t>12 czerwca 1979</w:t>
      </w:r>
      <w:r w:rsidR="00740F56" w:rsidRPr="005F2424">
        <w:rPr>
          <w:rFonts w:ascii="Open Sans" w:hAnsi="Open Sans" w:cs="Open Sans"/>
          <w:sz w:val="22"/>
          <w:szCs w:val="24"/>
        </w:rPr>
        <w:t xml:space="preserve"> r. w </w:t>
      </w:r>
      <w:r w:rsidR="005F2424">
        <w:rPr>
          <w:rFonts w:ascii="Open Sans" w:hAnsi="Open Sans" w:cs="Open Sans"/>
          <w:sz w:val="22"/>
          <w:szCs w:val="24"/>
        </w:rPr>
        <w:t>Smogowicach</w:t>
      </w:r>
      <w:r w:rsidR="00740F56" w:rsidRPr="005F2424">
        <w:rPr>
          <w:rFonts w:ascii="Open Sans" w:hAnsi="Open Sans" w:cs="Open Sans"/>
          <w:sz w:val="22"/>
          <w:szCs w:val="24"/>
        </w:rPr>
        <w:t xml:space="preserve">, zam. w </w:t>
      </w:r>
      <w:r w:rsidR="005F2424">
        <w:rPr>
          <w:rFonts w:ascii="Open Sans" w:hAnsi="Open Sans" w:cs="Open Sans"/>
          <w:sz w:val="22"/>
          <w:szCs w:val="24"/>
        </w:rPr>
        <w:t>Smogowicach przy ul. Pyłowej 12</w:t>
      </w:r>
      <w:r w:rsidR="00740F56" w:rsidRPr="005F2424">
        <w:rPr>
          <w:rFonts w:ascii="Open Sans" w:hAnsi="Open Sans" w:cs="Open Sans"/>
          <w:sz w:val="22"/>
          <w:szCs w:val="24"/>
        </w:rPr>
        <w:t>, leg</w:t>
      </w:r>
      <w:r w:rsidR="005F2424">
        <w:rPr>
          <w:rFonts w:ascii="Open Sans" w:hAnsi="Open Sans" w:cs="Open Sans"/>
          <w:sz w:val="22"/>
          <w:szCs w:val="24"/>
        </w:rPr>
        <w:t xml:space="preserve">itymującego </w:t>
      </w:r>
      <w:r w:rsidR="00740F56" w:rsidRPr="005F2424">
        <w:rPr>
          <w:rFonts w:ascii="Open Sans" w:hAnsi="Open Sans" w:cs="Open Sans"/>
          <w:sz w:val="22"/>
          <w:szCs w:val="24"/>
        </w:rPr>
        <w:t>się dow</w:t>
      </w:r>
      <w:r w:rsidR="005F2424">
        <w:rPr>
          <w:rFonts w:ascii="Open Sans" w:hAnsi="Open Sans" w:cs="Open Sans"/>
          <w:sz w:val="22"/>
          <w:szCs w:val="24"/>
        </w:rPr>
        <w:t>odem</w:t>
      </w:r>
      <w:r w:rsidR="00740F56" w:rsidRPr="005F2424">
        <w:rPr>
          <w:rFonts w:ascii="Open Sans" w:hAnsi="Open Sans" w:cs="Open Sans"/>
          <w:sz w:val="22"/>
          <w:szCs w:val="24"/>
        </w:rPr>
        <w:t xml:space="preserve"> osob</w:t>
      </w:r>
      <w:r w:rsidR="005F2424">
        <w:rPr>
          <w:rFonts w:ascii="Open Sans" w:hAnsi="Open Sans" w:cs="Open Sans"/>
          <w:sz w:val="22"/>
          <w:szCs w:val="24"/>
        </w:rPr>
        <w:t>istym n</w:t>
      </w:r>
      <w:r w:rsidR="00740F56" w:rsidRPr="005F2424">
        <w:rPr>
          <w:rFonts w:ascii="Open Sans" w:hAnsi="Open Sans" w:cs="Open Sans"/>
          <w:sz w:val="22"/>
          <w:szCs w:val="24"/>
        </w:rPr>
        <w:t xml:space="preserve">r </w:t>
      </w:r>
      <w:r w:rsidR="003E3152">
        <w:rPr>
          <w:rFonts w:ascii="Open Sans" w:hAnsi="Open Sans" w:cs="Open Sans"/>
          <w:sz w:val="22"/>
          <w:szCs w:val="24"/>
        </w:rPr>
        <w:t>ZZC 200229</w:t>
      </w:r>
      <w:r w:rsidR="00740F56" w:rsidRPr="005F2424">
        <w:rPr>
          <w:rFonts w:ascii="Open Sans" w:hAnsi="Open Sans" w:cs="Open Sans"/>
          <w:sz w:val="22"/>
          <w:szCs w:val="24"/>
        </w:rPr>
        <w:t xml:space="preserve"> wydanym przez </w:t>
      </w:r>
      <w:r w:rsidR="003E3152">
        <w:rPr>
          <w:rFonts w:ascii="Open Sans" w:hAnsi="Open Sans" w:cs="Open Sans"/>
          <w:sz w:val="22"/>
          <w:szCs w:val="24"/>
        </w:rPr>
        <w:t>Wójta Gminy Smogowice</w:t>
      </w:r>
      <w:r w:rsidR="002C52D7">
        <w:rPr>
          <w:rFonts w:ascii="Open Sans" w:hAnsi="Open Sans" w:cs="Open Sans"/>
          <w:sz w:val="22"/>
          <w:szCs w:val="24"/>
        </w:rPr>
        <w:t>, kawalera, prowadzącego własną działalność gospodarczą, uzyskującego miesięczny dochód w kwocie 3500 zł netto.</w:t>
      </w:r>
    </w:p>
    <w:p w14:paraId="6D5B8B20" w14:textId="77777777" w:rsidR="00024CC3" w:rsidRPr="005F2424" w:rsidRDefault="00740F56" w:rsidP="002C52D7">
      <w:pPr>
        <w:widowControl/>
        <w:spacing w:before="120" w:line="360" w:lineRule="auto"/>
        <w:jc w:val="both"/>
        <w:rPr>
          <w:rFonts w:ascii="Open Sans" w:hAnsi="Open Sans" w:cs="Open Sans"/>
          <w:sz w:val="22"/>
          <w:szCs w:val="24"/>
        </w:rPr>
      </w:pPr>
      <w:r w:rsidRPr="005F2424">
        <w:rPr>
          <w:rFonts w:ascii="Open Sans" w:hAnsi="Open Sans" w:cs="Open Sans"/>
          <w:sz w:val="22"/>
          <w:szCs w:val="24"/>
        </w:rPr>
        <w:t>za to, że</w:t>
      </w:r>
    </w:p>
    <w:p w14:paraId="6BF54654" w14:textId="6934E57F" w:rsidR="002C52D7" w:rsidRDefault="002C52D7" w:rsidP="002C52D7">
      <w:pPr>
        <w:widowControl/>
        <w:spacing w:before="120" w:line="276" w:lineRule="auto"/>
        <w:jc w:val="both"/>
        <w:rPr>
          <w:rFonts w:ascii="Open Sans" w:hAnsi="Open Sans" w:cs="Open Sans"/>
          <w:sz w:val="22"/>
          <w:szCs w:val="24"/>
        </w:rPr>
      </w:pPr>
      <w:r>
        <w:rPr>
          <w:rFonts w:ascii="Open Sans" w:hAnsi="Open Sans" w:cs="Open Sans"/>
          <w:sz w:val="22"/>
          <w:szCs w:val="24"/>
        </w:rPr>
        <w:t>w</w:t>
      </w:r>
      <w:r w:rsidR="00740F56" w:rsidRPr="005F2424">
        <w:rPr>
          <w:rFonts w:ascii="Open Sans" w:hAnsi="Open Sans" w:cs="Open Sans"/>
          <w:sz w:val="22"/>
          <w:szCs w:val="24"/>
        </w:rPr>
        <w:t xml:space="preserve"> dniu </w:t>
      </w:r>
      <w:r>
        <w:rPr>
          <w:rFonts w:ascii="Open Sans" w:hAnsi="Open Sans" w:cs="Open Sans"/>
          <w:sz w:val="22"/>
          <w:szCs w:val="24"/>
        </w:rPr>
        <w:t>7 stycznia 2018</w:t>
      </w:r>
      <w:r w:rsidR="00740F56" w:rsidRPr="005F2424">
        <w:rPr>
          <w:rFonts w:ascii="Open Sans" w:hAnsi="Open Sans" w:cs="Open Sans"/>
          <w:sz w:val="22"/>
          <w:szCs w:val="24"/>
        </w:rPr>
        <w:t xml:space="preserve"> r. około godziny </w:t>
      </w:r>
      <w:r>
        <w:rPr>
          <w:rFonts w:ascii="Open Sans" w:hAnsi="Open Sans" w:cs="Open Sans"/>
          <w:sz w:val="22"/>
          <w:szCs w:val="24"/>
        </w:rPr>
        <w:t>18.30</w:t>
      </w:r>
      <w:r w:rsidR="00740F56" w:rsidRPr="005F2424">
        <w:rPr>
          <w:rFonts w:ascii="Open Sans" w:hAnsi="Open Sans" w:cs="Open Sans"/>
          <w:sz w:val="22"/>
          <w:szCs w:val="24"/>
        </w:rPr>
        <w:t xml:space="preserve"> w </w:t>
      </w:r>
      <w:r>
        <w:rPr>
          <w:rFonts w:ascii="Open Sans" w:hAnsi="Open Sans" w:cs="Open Sans"/>
          <w:sz w:val="22"/>
          <w:szCs w:val="24"/>
        </w:rPr>
        <w:t>Smogowicach</w:t>
      </w:r>
      <w:r w:rsidR="00740F56" w:rsidRPr="005F2424">
        <w:rPr>
          <w:rFonts w:ascii="Open Sans" w:hAnsi="Open Sans" w:cs="Open Sans"/>
          <w:sz w:val="22"/>
          <w:szCs w:val="24"/>
        </w:rPr>
        <w:t xml:space="preserve"> przy ul. </w:t>
      </w:r>
      <w:r>
        <w:rPr>
          <w:rFonts w:ascii="Open Sans" w:hAnsi="Open Sans" w:cs="Open Sans"/>
          <w:sz w:val="22"/>
          <w:szCs w:val="24"/>
        </w:rPr>
        <w:t xml:space="preserve">Pyłowej 12 spalał </w:t>
      </w:r>
      <w:r w:rsidR="00DE6965">
        <w:rPr>
          <w:rFonts w:ascii="Open Sans" w:hAnsi="Open Sans" w:cs="Open Sans"/>
          <w:sz w:val="22"/>
          <w:szCs w:val="24"/>
        </w:rPr>
        <w:t xml:space="preserve">w kotle </w:t>
      </w:r>
      <w:r w:rsidR="00DE6965" w:rsidRPr="00DE6965">
        <w:rPr>
          <w:rFonts w:ascii="Open Sans" w:hAnsi="Open Sans" w:cs="Open Sans"/>
          <w:sz w:val="22"/>
          <w:szCs w:val="24"/>
        </w:rPr>
        <w:t>dostarczają</w:t>
      </w:r>
      <w:r w:rsidR="00DE6965">
        <w:rPr>
          <w:rFonts w:ascii="Open Sans" w:hAnsi="Open Sans" w:cs="Open Sans"/>
          <w:sz w:val="22"/>
          <w:szCs w:val="24"/>
        </w:rPr>
        <w:t>cym</w:t>
      </w:r>
      <w:r w:rsidR="00DE6965" w:rsidRPr="00DE6965">
        <w:rPr>
          <w:rFonts w:ascii="Open Sans" w:hAnsi="Open Sans" w:cs="Open Sans"/>
          <w:sz w:val="22"/>
          <w:szCs w:val="24"/>
        </w:rPr>
        <w:t xml:space="preserve"> ciepło do systemu centralnego ogrzewania</w:t>
      </w:r>
      <w:r w:rsidR="00DE6965">
        <w:rPr>
          <w:rFonts w:ascii="Open Sans" w:hAnsi="Open Sans" w:cs="Open Sans"/>
          <w:sz w:val="22"/>
          <w:szCs w:val="24"/>
        </w:rPr>
        <w:t xml:space="preserve"> </w:t>
      </w:r>
      <w:r w:rsidR="00D97791">
        <w:rPr>
          <w:rFonts w:ascii="Open Sans" w:hAnsi="Open Sans" w:cs="Open Sans"/>
          <w:sz w:val="22"/>
          <w:szCs w:val="24"/>
        </w:rPr>
        <w:t>paliwo, w którym udział masowy węgla kamiennego o uziarnieniu 0-3 mm wynosił powyżej 15%,</w:t>
      </w:r>
    </w:p>
    <w:p w14:paraId="3B980086" w14:textId="69180122" w:rsidR="00024CC3" w:rsidRPr="005F2424" w:rsidRDefault="00740F56" w:rsidP="00CA5A8B">
      <w:pPr>
        <w:widowControl/>
        <w:spacing w:before="120" w:line="276" w:lineRule="auto"/>
        <w:jc w:val="both"/>
        <w:rPr>
          <w:rFonts w:ascii="Open Sans" w:hAnsi="Open Sans" w:cs="Open Sans"/>
          <w:sz w:val="22"/>
          <w:szCs w:val="24"/>
        </w:rPr>
      </w:pPr>
      <w:r w:rsidRPr="005F2424">
        <w:rPr>
          <w:rFonts w:ascii="Open Sans" w:hAnsi="Open Sans" w:cs="Open Sans"/>
          <w:sz w:val="22"/>
          <w:szCs w:val="24"/>
        </w:rPr>
        <w:t>t</w:t>
      </w:r>
      <w:r w:rsidR="002C52D7">
        <w:rPr>
          <w:rFonts w:ascii="Open Sans" w:hAnsi="Open Sans" w:cs="Open Sans"/>
          <w:sz w:val="22"/>
          <w:szCs w:val="24"/>
        </w:rPr>
        <w:t>j.</w:t>
      </w:r>
      <w:r w:rsidRPr="005F2424">
        <w:rPr>
          <w:rFonts w:ascii="Open Sans" w:hAnsi="Open Sans" w:cs="Open Sans"/>
          <w:sz w:val="22"/>
          <w:szCs w:val="24"/>
        </w:rPr>
        <w:t xml:space="preserve"> za wykroczenie określone w art. </w:t>
      </w:r>
      <w:r w:rsidR="002C52D7">
        <w:rPr>
          <w:rFonts w:ascii="Open Sans" w:hAnsi="Open Sans" w:cs="Open Sans"/>
          <w:sz w:val="22"/>
          <w:szCs w:val="24"/>
        </w:rPr>
        <w:t xml:space="preserve">334 w zw. z art. 96 ustawy </w:t>
      </w:r>
      <w:r w:rsidR="002C52D7" w:rsidRPr="002C52D7">
        <w:rPr>
          <w:rFonts w:ascii="Open Sans" w:hAnsi="Open Sans" w:cs="Open Sans"/>
          <w:sz w:val="22"/>
          <w:szCs w:val="24"/>
        </w:rPr>
        <w:t>z dnia 27 kwietnia 2001 r.</w:t>
      </w:r>
      <w:r w:rsidR="002C52D7">
        <w:rPr>
          <w:rFonts w:ascii="Open Sans" w:hAnsi="Open Sans" w:cs="Open Sans"/>
          <w:sz w:val="22"/>
          <w:szCs w:val="24"/>
        </w:rPr>
        <w:t xml:space="preserve"> Prawo ochrony środowiska (</w:t>
      </w:r>
      <w:r w:rsidR="002C52D7" w:rsidRPr="002C52D7">
        <w:rPr>
          <w:rFonts w:ascii="Open Sans" w:hAnsi="Open Sans" w:cs="Open Sans"/>
          <w:sz w:val="22"/>
          <w:szCs w:val="24"/>
        </w:rPr>
        <w:t>Dz.U.</w:t>
      </w:r>
      <w:r w:rsidR="00CA5A8B">
        <w:rPr>
          <w:rFonts w:ascii="Open Sans" w:hAnsi="Open Sans" w:cs="Open Sans"/>
          <w:sz w:val="22"/>
          <w:szCs w:val="24"/>
        </w:rPr>
        <w:t xml:space="preserve"> </w:t>
      </w:r>
      <w:r w:rsidR="002C52D7" w:rsidRPr="002C52D7">
        <w:rPr>
          <w:rFonts w:ascii="Open Sans" w:hAnsi="Open Sans" w:cs="Open Sans"/>
          <w:sz w:val="22"/>
          <w:szCs w:val="24"/>
        </w:rPr>
        <w:t>2017</w:t>
      </w:r>
      <w:r w:rsidR="00CA5A8B">
        <w:rPr>
          <w:rFonts w:ascii="Open Sans" w:hAnsi="Open Sans" w:cs="Open Sans"/>
          <w:sz w:val="22"/>
          <w:szCs w:val="24"/>
        </w:rPr>
        <w:t xml:space="preserve"> poz</w:t>
      </w:r>
      <w:r w:rsidR="002C52D7" w:rsidRPr="002C52D7">
        <w:rPr>
          <w:rFonts w:ascii="Open Sans" w:hAnsi="Open Sans" w:cs="Open Sans"/>
          <w:sz w:val="22"/>
          <w:szCs w:val="24"/>
        </w:rPr>
        <w:t>.</w:t>
      </w:r>
      <w:r w:rsidR="00CA5A8B">
        <w:rPr>
          <w:rFonts w:ascii="Open Sans" w:hAnsi="Open Sans" w:cs="Open Sans"/>
          <w:sz w:val="22"/>
          <w:szCs w:val="24"/>
        </w:rPr>
        <w:t xml:space="preserve"> </w:t>
      </w:r>
      <w:r w:rsidR="002C52D7" w:rsidRPr="002C52D7">
        <w:rPr>
          <w:rFonts w:ascii="Open Sans" w:hAnsi="Open Sans" w:cs="Open Sans"/>
          <w:sz w:val="22"/>
          <w:szCs w:val="24"/>
        </w:rPr>
        <w:t>519</w:t>
      </w:r>
      <w:r w:rsidR="00CA5A8B">
        <w:rPr>
          <w:rFonts w:ascii="Open Sans" w:hAnsi="Open Sans" w:cs="Open Sans"/>
          <w:sz w:val="22"/>
          <w:szCs w:val="24"/>
        </w:rPr>
        <w:t>,</w:t>
      </w:r>
      <w:r w:rsidR="002C52D7" w:rsidRPr="002C52D7">
        <w:rPr>
          <w:rFonts w:ascii="Open Sans" w:hAnsi="Open Sans" w:cs="Open Sans"/>
          <w:sz w:val="22"/>
          <w:szCs w:val="24"/>
        </w:rPr>
        <w:t xml:space="preserve"> t.j.</w:t>
      </w:r>
      <w:r w:rsidR="002C52D7">
        <w:rPr>
          <w:rFonts w:ascii="Open Sans" w:hAnsi="Open Sans" w:cs="Open Sans"/>
          <w:sz w:val="22"/>
          <w:szCs w:val="24"/>
        </w:rPr>
        <w:t>)</w:t>
      </w:r>
      <w:r w:rsidR="00DE6965">
        <w:rPr>
          <w:rFonts w:ascii="Open Sans" w:hAnsi="Open Sans" w:cs="Open Sans"/>
          <w:sz w:val="22"/>
          <w:szCs w:val="24"/>
        </w:rPr>
        <w:t xml:space="preserve"> oraz </w:t>
      </w:r>
      <w:r w:rsidR="00CA5A8B">
        <w:rPr>
          <w:rFonts w:ascii="Open Sans" w:hAnsi="Open Sans" w:cs="Open Sans"/>
          <w:sz w:val="22"/>
          <w:szCs w:val="24"/>
        </w:rPr>
        <w:t xml:space="preserve">§ </w:t>
      </w:r>
      <w:r w:rsidR="00AD6D67">
        <w:rPr>
          <w:rFonts w:ascii="Open Sans" w:hAnsi="Open Sans" w:cs="Open Sans"/>
          <w:sz w:val="22"/>
          <w:szCs w:val="24"/>
        </w:rPr>
        <w:t>3</w:t>
      </w:r>
      <w:r w:rsidR="00CA5A8B">
        <w:rPr>
          <w:rFonts w:ascii="Open Sans" w:hAnsi="Open Sans" w:cs="Open Sans"/>
          <w:sz w:val="22"/>
          <w:szCs w:val="24"/>
        </w:rPr>
        <w:t xml:space="preserve"> uchwały</w:t>
      </w:r>
      <w:r w:rsidR="00CA5A8B" w:rsidRPr="00CA5A8B">
        <w:rPr>
          <w:rFonts w:ascii="Open Sans" w:hAnsi="Open Sans" w:cs="Open Sans"/>
          <w:sz w:val="22"/>
          <w:szCs w:val="24"/>
        </w:rPr>
        <w:t xml:space="preserve"> </w:t>
      </w:r>
      <w:r w:rsidR="00CA5A8B">
        <w:rPr>
          <w:rFonts w:ascii="Open Sans" w:hAnsi="Open Sans" w:cs="Open Sans"/>
          <w:sz w:val="22"/>
          <w:szCs w:val="24"/>
        </w:rPr>
        <w:t>n</w:t>
      </w:r>
      <w:r w:rsidR="00CA5A8B" w:rsidRPr="00CA5A8B">
        <w:rPr>
          <w:rFonts w:ascii="Open Sans" w:hAnsi="Open Sans" w:cs="Open Sans"/>
          <w:sz w:val="22"/>
          <w:szCs w:val="24"/>
        </w:rPr>
        <w:t>r XXXII/452/17 Sejmiku Województwa Małopolskiego z dnia 23 styczna 2017 r. w sprawie wprowadzenia na obszarze województwa małopolskiego ograniczeń i zakazów w zakresie eksploatacji instalacji, w których następuje spalanie paliw</w:t>
      </w:r>
      <w:r w:rsidR="00CA5A8B">
        <w:rPr>
          <w:rFonts w:ascii="Open Sans" w:hAnsi="Open Sans" w:cs="Open Sans"/>
          <w:sz w:val="22"/>
          <w:szCs w:val="24"/>
        </w:rPr>
        <w:t xml:space="preserve"> (DZ. URZ. WOJ. 2017 poz. </w:t>
      </w:r>
      <w:r w:rsidR="00CA5A8B" w:rsidRPr="00CA5A8B">
        <w:rPr>
          <w:rFonts w:ascii="Open Sans" w:hAnsi="Open Sans" w:cs="Open Sans"/>
          <w:sz w:val="22"/>
          <w:szCs w:val="24"/>
        </w:rPr>
        <w:t>787</w:t>
      </w:r>
      <w:r w:rsidR="00CA5A8B">
        <w:rPr>
          <w:rFonts w:ascii="Open Sans" w:hAnsi="Open Sans" w:cs="Open Sans"/>
          <w:sz w:val="22"/>
          <w:szCs w:val="24"/>
        </w:rPr>
        <w:t>)</w:t>
      </w:r>
      <w:r w:rsidRPr="005F2424">
        <w:rPr>
          <w:rFonts w:ascii="Open Sans" w:hAnsi="Open Sans" w:cs="Open Sans"/>
          <w:sz w:val="22"/>
          <w:szCs w:val="24"/>
        </w:rPr>
        <w:t>.</w:t>
      </w:r>
    </w:p>
    <w:p w14:paraId="24048A56" w14:textId="77777777" w:rsidR="003E2019" w:rsidRDefault="003E2019" w:rsidP="002C52D7">
      <w:pPr>
        <w:widowControl/>
        <w:spacing w:before="480" w:after="480" w:line="276" w:lineRule="auto"/>
        <w:jc w:val="center"/>
        <w:rPr>
          <w:rFonts w:ascii="Open Sans" w:hAnsi="Open Sans" w:cs="Open Sans"/>
          <w:b/>
          <w:bCs/>
          <w:sz w:val="22"/>
          <w:szCs w:val="24"/>
        </w:rPr>
      </w:pPr>
    </w:p>
    <w:p w14:paraId="201BCCC3" w14:textId="77777777" w:rsidR="003E2019" w:rsidRDefault="003E2019" w:rsidP="002C52D7">
      <w:pPr>
        <w:widowControl/>
        <w:spacing w:before="480" w:after="480" w:line="276" w:lineRule="auto"/>
        <w:jc w:val="center"/>
        <w:rPr>
          <w:rFonts w:ascii="Open Sans" w:hAnsi="Open Sans" w:cs="Open Sans"/>
          <w:b/>
          <w:bCs/>
          <w:sz w:val="22"/>
          <w:szCs w:val="24"/>
        </w:rPr>
      </w:pPr>
    </w:p>
    <w:p w14:paraId="5158DFD5" w14:textId="5272FB34" w:rsidR="00024CC3" w:rsidRPr="005F2424" w:rsidRDefault="00740F56" w:rsidP="002C52D7">
      <w:pPr>
        <w:widowControl/>
        <w:spacing w:before="480" w:after="480" w:line="276" w:lineRule="auto"/>
        <w:jc w:val="center"/>
        <w:rPr>
          <w:rFonts w:ascii="Open Sans" w:hAnsi="Open Sans" w:cs="Open Sans"/>
          <w:b/>
          <w:bCs/>
          <w:sz w:val="22"/>
          <w:szCs w:val="24"/>
        </w:rPr>
      </w:pPr>
      <w:bookmarkStart w:id="0" w:name="_Hlk487114065"/>
      <w:bookmarkStart w:id="1" w:name="_GoBack"/>
      <w:r w:rsidRPr="005F2424">
        <w:rPr>
          <w:rFonts w:ascii="Open Sans" w:hAnsi="Open Sans" w:cs="Open Sans"/>
          <w:b/>
          <w:bCs/>
          <w:sz w:val="22"/>
          <w:szCs w:val="24"/>
        </w:rPr>
        <w:lastRenderedPageBreak/>
        <w:t>Uzasadnienie</w:t>
      </w:r>
    </w:p>
    <w:p w14:paraId="598FCF56" w14:textId="48EC33A4" w:rsidR="00024CC3" w:rsidRDefault="00740F56" w:rsidP="002C52D7">
      <w:pPr>
        <w:widowControl/>
        <w:spacing w:line="276" w:lineRule="auto"/>
        <w:ind w:firstLine="426"/>
        <w:jc w:val="both"/>
        <w:rPr>
          <w:rFonts w:ascii="Open Sans" w:hAnsi="Open Sans" w:cs="Open Sans"/>
          <w:sz w:val="22"/>
          <w:szCs w:val="24"/>
        </w:rPr>
      </w:pPr>
      <w:r w:rsidRPr="005F2424">
        <w:rPr>
          <w:rFonts w:ascii="Open Sans" w:hAnsi="Open Sans" w:cs="Open Sans"/>
          <w:sz w:val="22"/>
          <w:szCs w:val="24"/>
        </w:rPr>
        <w:t xml:space="preserve">W dniu </w:t>
      </w:r>
      <w:r w:rsidR="00A8521D">
        <w:rPr>
          <w:rFonts w:ascii="Open Sans" w:hAnsi="Open Sans" w:cs="Open Sans"/>
          <w:sz w:val="22"/>
          <w:szCs w:val="24"/>
        </w:rPr>
        <w:t>7 stycznia 2018</w:t>
      </w:r>
      <w:r w:rsidRPr="005F2424">
        <w:rPr>
          <w:rFonts w:ascii="Open Sans" w:hAnsi="Open Sans" w:cs="Open Sans"/>
          <w:sz w:val="22"/>
          <w:szCs w:val="24"/>
        </w:rPr>
        <w:t xml:space="preserve"> r. około godziny </w:t>
      </w:r>
      <w:r w:rsidR="00A8521D">
        <w:rPr>
          <w:rFonts w:ascii="Open Sans" w:hAnsi="Open Sans" w:cs="Open Sans"/>
          <w:sz w:val="22"/>
          <w:szCs w:val="24"/>
        </w:rPr>
        <w:t>1</w:t>
      </w:r>
      <w:r>
        <w:rPr>
          <w:rFonts w:ascii="Open Sans" w:hAnsi="Open Sans" w:cs="Open Sans"/>
          <w:sz w:val="22"/>
          <w:szCs w:val="24"/>
        </w:rPr>
        <w:t>2</w:t>
      </w:r>
      <w:r w:rsidR="00A8521D">
        <w:rPr>
          <w:rFonts w:ascii="Open Sans" w:hAnsi="Open Sans" w:cs="Open Sans"/>
          <w:sz w:val="22"/>
          <w:szCs w:val="24"/>
        </w:rPr>
        <w:t xml:space="preserve"> sąsiad obwinionego, Tadeusz Praworządny, zauważył unoszący się czarny dym z komina domu obwinionego przy </w:t>
      </w:r>
      <w:r w:rsidRPr="005F2424">
        <w:rPr>
          <w:rFonts w:ascii="Open Sans" w:hAnsi="Open Sans" w:cs="Open Sans"/>
          <w:sz w:val="22"/>
          <w:szCs w:val="24"/>
        </w:rPr>
        <w:t xml:space="preserve">ul. </w:t>
      </w:r>
      <w:r w:rsidR="00A8521D">
        <w:rPr>
          <w:rFonts w:ascii="Open Sans" w:hAnsi="Open Sans" w:cs="Open Sans"/>
          <w:sz w:val="22"/>
          <w:szCs w:val="24"/>
        </w:rPr>
        <w:t xml:space="preserve">Pyłowej 12 w Smogowicach. O fakcie tym poinformował </w:t>
      </w:r>
      <w:r>
        <w:rPr>
          <w:rFonts w:ascii="Open Sans" w:hAnsi="Open Sans" w:cs="Open Sans"/>
          <w:sz w:val="22"/>
          <w:szCs w:val="24"/>
        </w:rPr>
        <w:t>Urząd Gminy</w:t>
      </w:r>
      <w:r w:rsidR="002D0828">
        <w:rPr>
          <w:rFonts w:ascii="Open Sans" w:hAnsi="Open Sans" w:cs="Open Sans"/>
          <w:sz w:val="22"/>
          <w:szCs w:val="24"/>
        </w:rPr>
        <w:t xml:space="preserve"> [</w:t>
      </w:r>
      <w:r w:rsidR="002D0828" w:rsidRPr="002D0828">
        <w:rPr>
          <w:rFonts w:ascii="Open Sans" w:hAnsi="Open Sans" w:cs="Open Sans"/>
          <w:i/>
          <w:sz w:val="22"/>
          <w:szCs w:val="24"/>
        </w:rPr>
        <w:t>zeznania świadka: k. 2</w:t>
      </w:r>
      <w:r w:rsidR="002D0828">
        <w:rPr>
          <w:rFonts w:ascii="Open Sans" w:hAnsi="Open Sans" w:cs="Open Sans"/>
          <w:sz w:val="22"/>
          <w:szCs w:val="24"/>
        </w:rPr>
        <w:t>]</w:t>
      </w:r>
      <w:r w:rsidR="00A8521D">
        <w:rPr>
          <w:rFonts w:ascii="Open Sans" w:hAnsi="Open Sans" w:cs="Open Sans"/>
          <w:sz w:val="22"/>
          <w:szCs w:val="24"/>
        </w:rPr>
        <w:t>.</w:t>
      </w:r>
    </w:p>
    <w:p w14:paraId="4CC8181F" w14:textId="48AC33A0" w:rsidR="00A8521D" w:rsidRDefault="00740F56" w:rsidP="002C52D7">
      <w:pPr>
        <w:widowControl/>
        <w:spacing w:line="276" w:lineRule="auto"/>
        <w:ind w:firstLine="426"/>
        <w:jc w:val="both"/>
        <w:rPr>
          <w:rFonts w:ascii="Open Sans" w:hAnsi="Open Sans" w:cs="Open Sans"/>
          <w:sz w:val="22"/>
          <w:szCs w:val="24"/>
        </w:rPr>
      </w:pPr>
      <w:r>
        <w:rPr>
          <w:rFonts w:ascii="Open Sans" w:hAnsi="Open Sans" w:cs="Open Sans"/>
          <w:sz w:val="22"/>
          <w:szCs w:val="24"/>
        </w:rPr>
        <w:t>Urzędnicy gminni, Maria</w:t>
      </w:r>
      <w:r w:rsidR="00A8521D">
        <w:rPr>
          <w:rFonts w:ascii="Open Sans" w:hAnsi="Open Sans" w:cs="Open Sans"/>
          <w:sz w:val="22"/>
          <w:szCs w:val="24"/>
        </w:rPr>
        <w:t xml:space="preserve"> Powietrzn</w:t>
      </w:r>
      <w:r>
        <w:rPr>
          <w:rFonts w:ascii="Open Sans" w:hAnsi="Open Sans" w:cs="Open Sans"/>
          <w:sz w:val="22"/>
          <w:szCs w:val="24"/>
        </w:rPr>
        <w:t>a</w:t>
      </w:r>
      <w:r w:rsidR="00A8521D">
        <w:rPr>
          <w:rFonts w:ascii="Open Sans" w:hAnsi="Open Sans" w:cs="Open Sans"/>
          <w:sz w:val="22"/>
          <w:szCs w:val="24"/>
        </w:rPr>
        <w:t xml:space="preserve"> i Mariusz Przeciąg, którzy udali się na </w:t>
      </w:r>
      <w:r>
        <w:rPr>
          <w:rFonts w:ascii="Open Sans" w:hAnsi="Open Sans" w:cs="Open Sans"/>
          <w:sz w:val="22"/>
          <w:szCs w:val="24"/>
        </w:rPr>
        <w:t>kontrolę</w:t>
      </w:r>
      <w:r w:rsidR="00A8521D">
        <w:rPr>
          <w:rFonts w:ascii="Open Sans" w:hAnsi="Open Sans" w:cs="Open Sans"/>
          <w:sz w:val="22"/>
          <w:szCs w:val="24"/>
        </w:rPr>
        <w:t xml:space="preserve"> ujawnili </w:t>
      </w:r>
      <w:r>
        <w:rPr>
          <w:rFonts w:ascii="Open Sans" w:hAnsi="Open Sans" w:cs="Open Sans"/>
          <w:sz w:val="22"/>
          <w:szCs w:val="24"/>
        </w:rPr>
        <w:t>ok. godz. 14</w:t>
      </w:r>
      <w:r w:rsidR="005A31CB">
        <w:rPr>
          <w:rFonts w:ascii="Open Sans" w:hAnsi="Open Sans" w:cs="Open Sans"/>
          <w:sz w:val="22"/>
          <w:szCs w:val="24"/>
        </w:rPr>
        <w:t>.30 w</w:t>
      </w:r>
      <w:r w:rsidR="00A8521D">
        <w:rPr>
          <w:rFonts w:ascii="Open Sans" w:hAnsi="Open Sans" w:cs="Open Sans"/>
          <w:sz w:val="22"/>
          <w:szCs w:val="24"/>
        </w:rPr>
        <w:t xml:space="preserve"> domu obwinionego znaczne zapasy </w:t>
      </w:r>
      <w:r w:rsidR="00866D6D" w:rsidRPr="00866D6D">
        <w:rPr>
          <w:rFonts w:ascii="Open Sans" w:hAnsi="Open Sans" w:cs="Open Sans"/>
          <w:sz w:val="22"/>
          <w:szCs w:val="24"/>
        </w:rPr>
        <w:t>paliw</w:t>
      </w:r>
      <w:r w:rsidR="00866D6D">
        <w:rPr>
          <w:rFonts w:ascii="Open Sans" w:hAnsi="Open Sans" w:cs="Open Sans"/>
          <w:sz w:val="22"/>
          <w:szCs w:val="24"/>
        </w:rPr>
        <w:t>a – mułu węglowego,</w:t>
      </w:r>
      <w:r w:rsidR="00866D6D" w:rsidRPr="00866D6D">
        <w:rPr>
          <w:rFonts w:ascii="Open Sans" w:hAnsi="Open Sans" w:cs="Open Sans"/>
          <w:sz w:val="22"/>
          <w:szCs w:val="24"/>
        </w:rPr>
        <w:t xml:space="preserve"> </w:t>
      </w:r>
      <w:r w:rsidR="00A8521D">
        <w:rPr>
          <w:rFonts w:ascii="Open Sans" w:hAnsi="Open Sans" w:cs="Open Sans"/>
          <w:sz w:val="22"/>
          <w:szCs w:val="24"/>
        </w:rPr>
        <w:t>którym w tym dniu palił w kotle Jan Smogowy</w:t>
      </w:r>
      <w:r w:rsidR="002D0828">
        <w:rPr>
          <w:rFonts w:ascii="Open Sans" w:hAnsi="Open Sans" w:cs="Open Sans"/>
          <w:sz w:val="22"/>
          <w:szCs w:val="24"/>
        </w:rPr>
        <w:t xml:space="preserve"> [</w:t>
      </w:r>
      <w:r w:rsidR="002D0828">
        <w:rPr>
          <w:rFonts w:ascii="Open Sans" w:hAnsi="Open Sans" w:cs="Open Sans"/>
          <w:i/>
          <w:sz w:val="22"/>
          <w:szCs w:val="24"/>
        </w:rPr>
        <w:t>zeznania świadków: k. 4-5</w:t>
      </w:r>
      <w:r w:rsidR="002D0828" w:rsidRPr="002D0828">
        <w:rPr>
          <w:rFonts w:ascii="Open Sans" w:hAnsi="Open Sans" w:cs="Open Sans"/>
          <w:sz w:val="22"/>
          <w:szCs w:val="24"/>
        </w:rPr>
        <w:t>]</w:t>
      </w:r>
      <w:r w:rsidR="00A8521D">
        <w:rPr>
          <w:rFonts w:ascii="Open Sans" w:hAnsi="Open Sans" w:cs="Open Sans"/>
          <w:sz w:val="22"/>
          <w:szCs w:val="24"/>
        </w:rPr>
        <w:t>.</w:t>
      </w:r>
    </w:p>
    <w:p w14:paraId="55518B7E" w14:textId="7CFE6A15" w:rsidR="00A8521D" w:rsidRDefault="00A8521D" w:rsidP="002C52D7">
      <w:pPr>
        <w:widowControl/>
        <w:spacing w:line="276" w:lineRule="auto"/>
        <w:ind w:firstLine="426"/>
        <w:jc w:val="both"/>
        <w:rPr>
          <w:rFonts w:ascii="Open Sans" w:hAnsi="Open Sans" w:cs="Open Sans"/>
          <w:sz w:val="22"/>
          <w:szCs w:val="24"/>
        </w:rPr>
      </w:pPr>
      <w:r>
        <w:rPr>
          <w:rFonts w:ascii="Open Sans" w:hAnsi="Open Sans" w:cs="Open Sans"/>
          <w:sz w:val="22"/>
          <w:szCs w:val="24"/>
        </w:rPr>
        <w:t xml:space="preserve">W związku z tym, że zgodnie z </w:t>
      </w:r>
      <w:r w:rsidRPr="00A8521D">
        <w:rPr>
          <w:rFonts w:ascii="Open Sans" w:hAnsi="Open Sans" w:cs="Open Sans"/>
          <w:sz w:val="22"/>
          <w:szCs w:val="24"/>
        </w:rPr>
        <w:t>§ 2 uchwały nr XXXII/452/17 Sejmiku Województwa Małopolskiego z dnia 23 styczna 201</w:t>
      </w:r>
      <w:r w:rsidR="003E2019">
        <w:rPr>
          <w:rFonts w:ascii="Open Sans" w:hAnsi="Open Sans" w:cs="Open Sans"/>
          <w:sz w:val="22"/>
          <w:szCs w:val="24"/>
        </w:rPr>
        <w:t>8</w:t>
      </w:r>
      <w:r w:rsidRPr="00A8521D">
        <w:rPr>
          <w:rFonts w:ascii="Open Sans" w:hAnsi="Open Sans" w:cs="Open Sans"/>
          <w:sz w:val="22"/>
          <w:szCs w:val="24"/>
        </w:rPr>
        <w:t xml:space="preserve"> r. w sprawie wprowadzenia na obszarze województwa małopolskiego ograniczeń i zakazów w zakresie eksploatacji instalacji, w których następuje spalanie paliw (D</w:t>
      </w:r>
      <w:r w:rsidR="00866D6D">
        <w:rPr>
          <w:rFonts w:ascii="Open Sans" w:hAnsi="Open Sans" w:cs="Open Sans"/>
          <w:sz w:val="22"/>
          <w:szCs w:val="24"/>
        </w:rPr>
        <w:t>z</w:t>
      </w:r>
      <w:r w:rsidRPr="00A8521D">
        <w:rPr>
          <w:rFonts w:ascii="Open Sans" w:hAnsi="Open Sans" w:cs="Open Sans"/>
          <w:sz w:val="22"/>
          <w:szCs w:val="24"/>
        </w:rPr>
        <w:t>. U. W</w:t>
      </w:r>
      <w:r w:rsidR="00866D6D">
        <w:rPr>
          <w:rFonts w:ascii="Open Sans" w:hAnsi="Open Sans" w:cs="Open Sans"/>
          <w:sz w:val="22"/>
          <w:szCs w:val="24"/>
        </w:rPr>
        <w:t>oj</w:t>
      </w:r>
      <w:r w:rsidRPr="00A8521D">
        <w:rPr>
          <w:rFonts w:ascii="Open Sans" w:hAnsi="Open Sans" w:cs="Open Sans"/>
          <w:sz w:val="22"/>
          <w:szCs w:val="24"/>
        </w:rPr>
        <w:t>.</w:t>
      </w:r>
      <w:r w:rsidR="00866D6D">
        <w:rPr>
          <w:rFonts w:ascii="Open Sans" w:hAnsi="Open Sans" w:cs="Open Sans"/>
          <w:sz w:val="22"/>
          <w:szCs w:val="24"/>
        </w:rPr>
        <w:t xml:space="preserve"> Małopolskiego</w:t>
      </w:r>
      <w:r w:rsidRPr="00A8521D">
        <w:rPr>
          <w:rFonts w:ascii="Open Sans" w:hAnsi="Open Sans" w:cs="Open Sans"/>
          <w:sz w:val="22"/>
          <w:szCs w:val="24"/>
        </w:rPr>
        <w:t xml:space="preserve"> 2017 </w:t>
      </w:r>
      <w:r w:rsidR="00866D6D">
        <w:rPr>
          <w:rFonts w:ascii="Open Sans" w:hAnsi="Open Sans" w:cs="Open Sans"/>
          <w:sz w:val="22"/>
          <w:szCs w:val="24"/>
        </w:rPr>
        <w:t xml:space="preserve">r. </w:t>
      </w:r>
      <w:r w:rsidRPr="00A8521D">
        <w:rPr>
          <w:rFonts w:ascii="Open Sans" w:hAnsi="Open Sans" w:cs="Open Sans"/>
          <w:sz w:val="22"/>
          <w:szCs w:val="24"/>
        </w:rPr>
        <w:t>poz. 787)</w:t>
      </w:r>
      <w:r>
        <w:rPr>
          <w:rFonts w:ascii="Open Sans" w:hAnsi="Open Sans" w:cs="Open Sans"/>
          <w:sz w:val="22"/>
          <w:szCs w:val="24"/>
        </w:rPr>
        <w:t xml:space="preserve">, zakazanym jest na terenie gminy Smogowice </w:t>
      </w:r>
      <w:r w:rsidR="003E2019">
        <w:rPr>
          <w:rFonts w:ascii="Open Sans" w:hAnsi="Open Sans" w:cs="Open Sans"/>
          <w:sz w:val="22"/>
          <w:szCs w:val="24"/>
        </w:rPr>
        <w:t xml:space="preserve">m.in. </w:t>
      </w:r>
      <w:r>
        <w:rPr>
          <w:rFonts w:ascii="Open Sans" w:hAnsi="Open Sans" w:cs="Open Sans"/>
          <w:sz w:val="22"/>
          <w:szCs w:val="24"/>
        </w:rPr>
        <w:t xml:space="preserve">spalanie w kotłach </w:t>
      </w:r>
      <w:r w:rsidR="003E2019">
        <w:rPr>
          <w:rFonts w:ascii="Open Sans" w:hAnsi="Open Sans" w:cs="Open Sans"/>
          <w:sz w:val="22"/>
          <w:szCs w:val="24"/>
        </w:rPr>
        <w:t>dostarczających</w:t>
      </w:r>
      <w:r w:rsidR="003E2019" w:rsidRPr="003E2019">
        <w:rPr>
          <w:rFonts w:ascii="Open Sans" w:hAnsi="Open Sans" w:cs="Open Sans"/>
          <w:sz w:val="22"/>
          <w:szCs w:val="24"/>
        </w:rPr>
        <w:t xml:space="preserve"> ciepło do systemu centralnego ogrzewania</w:t>
      </w:r>
      <w:r w:rsidR="003E2019">
        <w:rPr>
          <w:rFonts w:ascii="Open Sans" w:hAnsi="Open Sans" w:cs="Open Sans"/>
          <w:sz w:val="22"/>
          <w:szCs w:val="24"/>
        </w:rPr>
        <w:t xml:space="preserve"> </w:t>
      </w:r>
      <w:r w:rsidR="003E2019" w:rsidRPr="003E2019">
        <w:rPr>
          <w:rFonts w:ascii="Open Sans" w:hAnsi="Open Sans" w:cs="Open Sans"/>
          <w:sz w:val="22"/>
          <w:szCs w:val="24"/>
        </w:rPr>
        <w:t>paliw, w których udział masowy węgla kamiennego o uziarn</w:t>
      </w:r>
      <w:r w:rsidR="003E2019">
        <w:rPr>
          <w:rFonts w:ascii="Open Sans" w:hAnsi="Open Sans" w:cs="Open Sans"/>
          <w:sz w:val="22"/>
          <w:szCs w:val="24"/>
        </w:rPr>
        <w:t>ieniu 0</w:t>
      </w:r>
      <w:r w:rsidR="00522C87">
        <w:rPr>
          <w:rFonts w:ascii="Open Sans" w:hAnsi="Open Sans" w:cs="Open Sans"/>
          <w:sz w:val="22"/>
          <w:szCs w:val="24"/>
        </w:rPr>
        <w:t xml:space="preserve"> – </w:t>
      </w:r>
      <w:r w:rsidR="003E2019">
        <w:rPr>
          <w:rFonts w:ascii="Open Sans" w:hAnsi="Open Sans" w:cs="Open Sans"/>
          <w:sz w:val="22"/>
          <w:szCs w:val="24"/>
        </w:rPr>
        <w:t>3 mm wynosi powyżej 15%</w:t>
      </w:r>
      <w:r w:rsidR="00522C87">
        <w:rPr>
          <w:rFonts w:ascii="Open Sans" w:hAnsi="Open Sans" w:cs="Open Sans"/>
          <w:sz w:val="22"/>
          <w:szCs w:val="24"/>
        </w:rPr>
        <w:t>,</w:t>
      </w:r>
      <w:r w:rsidR="003E2019">
        <w:rPr>
          <w:rFonts w:ascii="Open Sans" w:hAnsi="Open Sans" w:cs="Open Sans"/>
          <w:sz w:val="22"/>
          <w:szCs w:val="24"/>
        </w:rPr>
        <w:t xml:space="preserve"> </w:t>
      </w:r>
      <w:r w:rsidR="00740F56">
        <w:rPr>
          <w:rFonts w:ascii="Open Sans" w:hAnsi="Open Sans" w:cs="Open Sans"/>
          <w:sz w:val="22"/>
          <w:szCs w:val="24"/>
        </w:rPr>
        <w:t>urzędnicy</w:t>
      </w:r>
      <w:r w:rsidR="003E2019">
        <w:rPr>
          <w:rFonts w:ascii="Open Sans" w:hAnsi="Open Sans" w:cs="Open Sans"/>
          <w:sz w:val="22"/>
          <w:szCs w:val="24"/>
        </w:rPr>
        <w:t xml:space="preserve"> pobra</w:t>
      </w:r>
      <w:r w:rsidR="00740F56">
        <w:rPr>
          <w:rFonts w:ascii="Open Sans" w:hAnsi="Open Sans" w:cs="Open Sans"/>
          <w:sz w:val="22"/>
          <w:szCs w:val="24"/>
        </w:rPr>
        <w:t>li</w:t>
      </w:r>
      <w:r w:rsidR="003E2019">
        <w:rPr>
          <w:rFonts w:ascii="Open Sans" w:hAnsi="Open Sans" w:cs="Open Sans"/>
          <w:sz w:val="22"/>
          <w:szCs w:val="24"/>
        </w:rPr>
        <w:t xml:space="preserve"> próbki paliwa używanego przez Jana Smogowego z kotła i przekazała do analizy biegłym z Akademii Górniczo Hutniczej w Krakowie</w:t>
      </w:r>
      <w:r w:rsidR="002D0828">
        <w:rPr>
          <w:rFonts w:ascii="Open Sans" w:hAnsi="Open Sans" w:cs="Open Sans"/>
          <w:sz w:val="22"/>
          <w:szCs w:val="24"/>
        </w:rPr>
        <w:t xml:space="preserve"> [</w:t>
      </w:r>
      <w:r w:rsidR="002D0828" w:rsidRPr="002D0828">
        <w:rPr>
          <w:rFonts w:ascii="Open Sans" w:hAnsi="Open Sans" w:cs="Open Sans"/>
          <w:i/>
          <w:sz w:val="22"/>
          <w:szCs w:val="24"/>
        </w:rPr>
        <w:t xml:space="preserve">protokół </w:t>
      </w:r>
      <w:r w:rsidR="00244912">
        <w:rPr>
          <w:rFonts w:ascii="Open Sans" w:hAnsi="Open Sans" w:cs="Open Sans"/>
          <w:i/>
          <w:sz w:val="22"/>
          <w:szCs w:val="24"/>
        </w:rPr>
        <w:t>kontroli</w:t>
      </w:r>
      <w:r w:rsidR="002D0828" w:rsidRPr="002D0828">
        <w:rPr>
          <w:rFonts w:ascii="Open Sans" w:hAnsi="Open Sans" w:cs="Open Sans"/>
          <w:i/>
          <w:sz w:val="22"/>
          <w:szCs w:val="24"/>
        </w:rPr>
        <w:t>: k. 6-7</w:t>
      </w:r>
      <w:r w:rsidR="002D0828">
        <w:rPr>
          <w:rFonts w:ascii="Open Sans" w:hAnsi="Open Sans" w:cs="Open Sans"/>
          <w:sz w:val="22"/>
          <w:szCs w:val="24"/>
        </w:rPr>
        <w:t>]</w:t>
      </w:r>
      <w:r w:rsidR="003E2019">
        <w:rPr>
          <w:rFonts w:ascii="Open Sans" w:hAnsi="Open Sans" w:cs="Open Sans"/>
          <w:sz w:val="22"/>
          <w:szCs w:val="24"/>
        </w:rPr>
        <w:t>.</w:t>
      </w:r>
    </w:p>
    <w:p w14:paraId="1B4C325B" w14:textId="057CA5A0" w:rsidR="003E2019" w:rsidRDefault="003E2019" w:rsidP="002C52D7">
      <w:pPr>
        <w:widowControl/>
        <w:spacing w:line="276" w:lineRule="auto"/>
        <w:ind w:firstLine="426"/>
        <w:jc w:val="both"/>
        <w:rPr>
          <w:rFonts w:ascii="Open Sans" w:hAnsi="Open Sans" w:cs="Open Sans"/>
          <w:sz w:val="22"/>
          <w:szCs w:val="24"/>
        </w:rPr>
      </w:pPr>
      <w:r>
        <w:rPr>
          <w:rFonts w:ascii="Open Sans" w:hAnsi="Open Sans" w:cs="Open Sans"/>
          <w:sz w:val="22"/>
          <w:szCs w:val="24"/>
        </w:rPr>
        <w:t xml:space="preserve">Biegli ustalili, w opinii z dnia 5 lutego 2018 r., że w składzie przekazanych im próbek </w:t>
      </w:r>
      <w:r w:rsidRPr="003E2019">
        <w:rPr>
          <w:rFonts w:ascii="Open Sans" w:hAnsi="Open Sans" w:cs="Open Sans"/>
          <w:sz w:val="22"/>
          <w:szCs w:val="24"/>
        </w:rPr>
        <w:t>udział masowy węgla kamiennego o uziarn</w:t>
      </w:r>
      <w:r>
        <w:rPr>
          <w:rFonts w:ascii="Open Sans" w:hAnsi="Open Sans" w:cs="Open Sans"/>
          <w:sz w:val="22"/>
          <w:szCs w:val="24"/>
        </w:rPr>
        <w:t>ieniu 0</w:t>
      </w:r>
      <w:r w:rsidR="002D0828">
        <w:rPr>
          <w:rFonts w:ascii="Open Sans" w:hAnsi="Open Sans" w:cs="Open Sans"/>
          <w:sz w:val="22"/>
          <w:szCs w:val="24"/>
        </w:rPr>
        <w:t xml:space="preserve"> – </w:t>
      </w:r>
      <w:r>
        <w:rPr>
          <w:rFonts w:ascii="Open Sans" w:hAnsi="Open Sans" w:cs="Open Sans"/>
          <w:sz w:val="22"/>
          <w:szCs w:val="24"/>
        </w:rPr>
        <w:t xml:space="preserve">3 mm wynosił </w:t>
      </w:r>
      <w:r w:rsidR="00866D6D">
        <w:rPr>
          <w:rFonts w:ascii="Open Sans" w:hAnsi="Open Sans" w:cs="Open Sans"/>
          <w:sz w:val="22"/>
          <w:szCs w:val="24"/>
        </w:rPr>
        <w:t>95</w:t>
      </w:r>
      <w:r>
        <w:rPr>
          <w:rFonts w:ascii="Open Sans" w:hAnsi="Open Sans" w:cs="Open Sans"/>
          <w:sz w:val="22"/>
          <w:szCs w:val="24"/>
        </w:rPr>
        <w:t>,4%</w:t>
      </w:r>
      <w:r w:rsidR="002D0828">
        <w:rPr>
          <w:rFonts w:ascii="Open Sans" w:hAnsi="Open Sans" w:cs="Open Sans"/>
          <w:sz w:val="22"/>
          <w:szCs w:val="24"/>
        </w:rPr>
        <w:t xml:space="preserve"> [</w:t>
      </w:r>
      <w:r w:rsidR="002D0828">
        <w:rPr>
          <w:rFonts w:ascii="Open Sans" w:hAnsi="Open Sans" w:cs="Open Sans"/>
          <w:i/>
          <w:sz w:val="22"/>
          <w:szCs w:val="24"/>
        </w:rPr>
        <w:t>opinia biegłych: k. 10</w:t>
      </w:r>
      <w:r w:rsidR="002D0828" w:rsidRPr="002D0828">
        <w:rPr>
          <w:rFonts w:ascii="Open Sans" w:hAnsi="Open Sans" w:cs="Open Sans"/>
          <w:i/>
          <w:sz w:val="22"/>
          <w:szCs w:val="24"/>
        </w:rPr>
        <w:t>-15</w:t>
      </w:r>
      <w:r w:rsidR="002D0828">
        <w:rPr>
          <w:rFonts w:ascii="Open Sans" w:hAnsi="Open Sans" w:cs="Open Sans"/>
          <w:sz w:val="22"/>
          <w:szCs w:val="24"/>
        </w:rPr>
        <w:t>]</w:t>
      </w:r>
      <w:r>
        <w:rPr>
          <w:rFonts w:ascii="Open Sans" w:hAnsi="Open Sans" w:cs="Open Sans"/>
          <w:sz w:val="22"/>
          <w:szCs w:val="24"/>
        </w:rPr>
        <w:t>.</w:t>
      </w:r>
    </w:p>
    <w:p w14:paraId="70F53878" w14:textId="28691CB3" w:rsidR="00024CC3" w:rsidRDefault="003E2019" w:rsidP="003E2019">
      <w:pPr>
        <w:widowControl/>
        <w:spacing w:line="276" w:lineRule="auto"/>
        <w:ind w:firstLine="426"/>
        <w:jc w:val="both"/>
        <w:rPr>
          <w:rFonts w:ascii="Open Sans" w:hAnsi="Open Sans" w:cs="Open Sans"/>
          <w:sz w:val="22"/>
          <w:szCs w:val="24"/>
        </w:rPr>
      </w:pPr>
      <w:r>
        <w:rPr>
          <w:rFonts w:ascii="Open Sans" w:hAnsi="Open Sans" w:cs="Open Sans"/>
          <w:sz w:val="22"/>
          <w:szCs w:val="24"/>
        </w:rPr>
        <w:t xml:space="preserve">Jan Smogowy w złożonych przez siebie wyjaśnieniach w dniu 8 stycznia 2018 r. przyznał się do używania </w:t>
      </w:r>
      <w:r w:rsidR="00866D6D" w:rsidRPr="00866D6D">
        <w:rPr>
          <w:rFonts w:ascii="Open Sans" w:hAnsi="Open Sans" w:cs="Open Sans"/>
          <w:sz w:val="22"/>
          <w:szCs w:val="24"/>
        </w:rPr>
        <w:t>paliw</w:t>
      </w:r>
      <w:r w:rsidR="00866D6D">
        <w:rPr>
          <w:rFonts w:ascii="Open Sans" w:hAnsi="Open Sans" w:cs="Open Sans"/>
          <w:sz w:val="22"/>
          <w:szCs w:val="24"/>
        </w:rPr>
        <w:t>a</w:t>
      </w:r>
      <w:r w:rsidR="00866D6D" w:rsidRPr="00866D6D">
        <w:rPr>
          <w:rFonts w:ascii="Open Sans" w:hAnsi="Open Sans" w:cs="Open Sans"/>
          <w:sz w:val="22"/>
          <w:szCs w:val="24"/>
        </w:rPr>
        <w:t>, w którym udział masowy węgla kamiennego o uziarnieniu 0-3 mm wynosił powyżej 15%,</w:t>
      </w:r>
      <w:r w:rsidR="00866D6D">
        <w:rPr>
          <w:rFonts w:ascii="Open Sans" w:hAnsi="Open Sans" w:cs="Open Sans"/>
          <w:sz w:val="22"/>
          <w:szCs w:val="24"/>
        </w:rPr>
        <w:t xml:space="preserve"> </w:t>
      </w:r>
      <w:r>
        <w:rPr>
          <w:rFonts w:ascii="Open Sans" w:hAnsi="Open Sans" w:cs="Open Sans"/>
          <w:sz w:val="22"/>
          <w:szCs w:val="24"/>
        </w:rPr>
        <w:t>do ogrzewania domu, podkreślając, że taki opał jest znacznie tańszy, a on nie po to tak ciężko pracuje, żeby palić pieniędzmi w piecu</w:t>
      </w:r>
      <w:r w:rsidR="002D0828">
        <w:rPr>
          <w:rFonts w:ascii="Open Sans" w:hAnsi="Open Sans" w:cs="Open Sans"/>
          <w:sz w:val="22"/>
          <w:szCs w:val="24"/>
        </w:rPr>
        <w:t xml:space="preserve"> [</w:t>
      </w:r>
      <w:r w:rsidR="002D0828" w:rsidRPr="002D0828">
        <w:rPr>
          <w:rFonts w:ascii="Open Sans" w:hAnsi="Open Sans" w:cs="Open Sans"/>
          <w:i/>
          <w:sz w:val="22"/>
          <w:szCs w:val="24"/>
        </w:rPr>
        <w:t>wyjaśnienia obwinionego: k. 8 – 9</w:t>
      </w:r>
      <w:r w:rsidR="002D0828">
        <w:rPr>
          <w:rFonts w:ascii="Open Sans" w:hAnsi="Open Sans" w:cs="Open Sans"/>
          <w:sz w:val="22"/>
          <w:szCs w:val="24"/>
        </w:rPr>
        <w:t>]</w:t>
      </w:r>
      <w:r>
        <w:rPr>
          <w:rFonts w:ascii="Open Sans" w:hAnsi="Open Sans" w:cs="Open Sans"/>
          <w:sz w:val="22"/>
          <w:szCs w:val="24"/>
        </w:rPr>
        <w:t>.</w:t>
      </w:r>
    </w:p>
    <w:p w14:paraId="7DAE2A0C" w14:textId="6C5180D2" w:rsidR="003E2019" w:rsidRDefault="003E2019" w:rsidP="003E2019">
      <w:pPr>
        <w:widowControl/>
        <w:spacing w:line="276" w:lineRule="auto"/>
        <w:ind w:firstLine="426"/>
        <w:jc w:val="both"/>
        <w:rPr>
          <w:rFonts w:ascii="Open Sans" w:hAnsi="Open Sans" w:cs="Open Sans"/>
          <w:sz w:val="22"/>
          <w:szCs w:val="24"/>
        </w:rPr>
      </w:pPr>
      <w:r>
        <w:rPr>
          <w:rFonts w:ascii="Open Sans" w:hAnsi="Open Sans" w:cs="Open Sans"/>
          <w:sz w:val="22"/>
          <w:szCs w:val="24"/>
        </w:rPr>
        <w:t>Oznacza to, że Jan Smogowy naruszył z</w:t>
      </w:r>
      <w:r w:rsidR="00AD6D67">
        <w:rPr>
          <w:rFonts w:ascii="Open Sans" w:hAnsi="Open Sans" w:cs="Open Sans"/>
          <w:sz w:val="22"/>
          <w:szCs w:val="24"/>
        </w:rPr>
        <w:t>akaz, o którym mowa w § 3</w:t>
      </w:r>
      <w:r>
        <w:rPr>
          <w:rFonts w:ascii="Open Sans" w:hAnsi="Open Sans" w:cs="Open Sans"/>
          <w:sz w:val="22"/>
          <w:szCs w:val="24"/>
        </w:rPr>
        <w:t xml:space="preserve"> wspomnianej uchwały Sejmiku Województwa i tym samym zrealizował znamiona wykroczenia opisanego w art. </w:t>
      </w:r>
      <w:r w:rsidRPr="003E2019">
        <w:rPr>
          <w:rFonts w:ascii="Open Sans" w:hAnsi="Open Sans" w:cs="Open Sans"/>
          <w:sz w:val="22"/>
          <w:szCs w:val="24"/>
        </w:rPr>
        <w:t>art. 334 w zw. z art. 96 ustawy z dnia 27 kwietnia 2001 r. Prawo ochrony środowiska (Dz.U. 2017 poz. 519, t.j.)</w:t>
      </w:r>
      <w:r>
        <w:rPr>
          <w:rFonts w:ascii="Open Sans" w:hAnsi="Open Sans" w:cs="Open Sans"/>
          <w:sz w:val="22"/>
          <w:szCs w:val="24"/>
        </w:rPr>
        <w:t>.</w:t>
      </w:r>
    </w:p>
    <w:p w14:paraId="6EEF9FFF" w14:textId="77777777" w:rsidR="003E2019" w:rsidRPr="005F2424" w:rsidRDefault="003E2019" w:rsidP="003E2019">
      <w:pPr>
        <w:widowControl/>
        <w:spacing w:line="276" w:lineRule="auto"/>
        <w:ind w:firstLine="426"/>
        <w:jc w:val="both"/>
        <w:rPr>
          <w:rFonts w:ascii="Open Sans" w:hAnsi="Open Sans" w:cs="Open Sans"/>
          <w:sz w:val="22"/>
          <w:szCs w:val="24"/>
        </w:rPr>
      </w:pPr>
    </w:p>
    <w:p w14:paraId="0A8444F7" w14:textId="10A0E103" w:rsidR="00024CC3" w:rsidRDefault="00A8521D" w:rsidP="00484AC2">
      <w:pPr>
        <w:widowControl/>
        <w:tabs>
          <w:tab w:val="right" w:pos="8647"/>
        </w:tabs>
        <w:spacing w:line="276" w:lineRule="auto"/>
        <w:ind w:left="6372"/>
        <w:rPr>
          <w:rFonts w:ascii="Open Sans" w:hAnsi="Open Sans" w:cs="Open Sans"/>
          <w:sz w:val="22"/>
          <w:szCs w:val="24"/>
        </w:rPr>
      </w:pPr>
      <w:r>
        <w:rPr>
          <w:rFonts w:ascii="Open Sans" w:hAnsi="Open Sans" w:cs="Open Sans"/>
          <w:sz w:val="22"/>
          <w:szCs w:val="24"/>
        </w:rPr>
        <w:t>[</w:t>
      </w:r>
      <w:r w:rsidR="00484AC2">
        <w:rPr>
          <w:rFonts w:ascii="Open Sans" w:hAnsi="Open Sans" w:cs="Open Sans"/>
          <w:i/>
          <w:sz w:val="22"/>
          <w:szCs w:val="24"/>
        </w:rPr>
        <w:t xml:space="preserve">stanowisko i </w:t>
      </w:r>
      <w:r w:rsidR="00740F56" w:rsidRPr="00A8521D">
        <w:rPr>
          <w:rFonts w:ascii="Open Sans" w:hAnsi="Open Sans" w:cs="Open Sans"/>
          <w:i/>
          <w:sz w:val="22"/>
          <w:szCs w:val="24"/>
        </w:rPr>
        <w:t>podpis</w:t>
      </w:r>
      <w:r w:rsidRPr="00A8521D">
        <w:rPr>
          <w:rFonts w:ascii="Open Sans" w:hAnsi="Open Sans" w:cs="Open Sans"/>
          <w:i/>
          <w:sz w:val="22"/>
          <w:szCs w:val="24"/>
        </w:rPr>
        <w:t xml:space="preserve"> osoby upoważnionej do </w:t>
      </w:r>
      <w:r w:rsidR="00484AC2">
        <w:rPr>
          <w:rFonts w:ascii="Open Sans" w:hAnsi="Open Sans" w:cs="Open Sans"/>
          <w:i/>
          <w:sz w:val="22"/>
          <w:szCs w:val="24"/>
        </w:rPr>
        <w:t xml:space="preserve">sporządzenia  wniosku </w:t>
      </w:r>
      <w:r>
        <w:rPr>
          <w:rFonts w:ascii="Open Sans" w:hAnsi="Open Sans" w:cs="Open Sans"/>
          <w:sz w:val="22"/>
          <w:szCs w:val="24"/>
        </w:rPr>
        <w:t>]</w:t>
      </w:r>
    </w:p>
    <w:p w14:paraId="60CC857F" w14:textId="7483E6D5" w:rsidR="00A8521D" w:rsidRDefault="00A8521D" w:rsidP="00A8521D">
      <w:pPr>
        <w:widowControl/>
        <w:tabs>
          <w:tab w:val="right" w:pos="8647"/>
        </w:tabs>
        <w:spacing w:line="276" w:lineRule="auto"/>
        <w:ind w:left="6372"/>
        <w:jc w:val="both"/>
        <w:rPr>
          <w:rFonts w:ascii="Open Sans" w:hAnsi="Open Sans" w:cs="Open Sans"/>
          <w:sz w:val="22"/>
          <w:szCs w:val="24"/>
        </w:rPr>
      </w:pPr>
    </w:p>
    <w:p w14:paraId="24812D56" w14:textId="497EBBD6" w:rsidR="00244912" w:rsidRDefault="00244912" w:rsidP="00A8521D">
      <w:pPr>
        <w:widowControl/>
        <w:tabs>
          <w:tab w:val="right" w:pos="8647"/>
        </w:tabs>
        <w:spacing w:line="276" w:lineRule="auto"/>
        <w:jc w:val="both"/>
        <w:rPr>
          <w:rFonts w:ascii="Open Sans" w:hAnsi="Open Sans" w:cs="Open Sans"/>
          <w:sz w:val="22"/>
          <w:szCs w:val="24"/>
        </w:rPr>
      </w:pPr>
    </w:p>
    <w:p w14:paraId="5EDC5E10" w14:textId="77777777" w:rsidR="00244912" w:rsidRDefault="00244912" w:rsidP="00A8521D">
      <w:pPr>
        <w:widowControl/>
        <w:tabs>
          <w:tab w:val="right" w:pos="8647"/>
        </w:tabs>
        <w:spacing w:line="276" w:lineRule="auto"/>
        <w:jc w:val="both"/>
        <w:rPr>
          <w:rFonts w:ascii="Open Sans" w:hAnsi="Open Sans" w:cs="Open Sans"/>
          <w:sz w:val="22"/>
          <w:szCs w:val="24"/>
        </w:rPr>
      </w:pPr>
    </w:p>
    <w:p w14:paraId="033B5E29" w14:textId="7C1C25A0" w:rsidR="00A8521D" w:rsidRDefault="00A8521D" w:rsidP="00A8521D">
      <w:pPr>
        <w:widowControl/>
        <w:tabs>
          <w:tab w:val="right" w:pos="8647"/>
        </w:tabs>
        <w:spacing w:line="276" w:lineRule="auto"/>
        <w:jc w:val="both"/>
        <w:rPr>
          <w:rFonts w:ascii="Open Sans" w:hAnsi="Open Sans" w:cs="Open Sans"/>
          <w:sz w:val="22"/>
          <w:szCs w:val="24"/>
        </w:rPr>
      </w:pPr>
      <w:r>
        <w:rPr>
          <w:rFonts w:ascii="Open Sans" w:hAnsi="Open Sans" w:cs="Open Sans"/>
          <w:sz w:val="22"/>
          <w:szCs w:val="24"/>
        </w:rPr>
        <w:t>Załączniki:</w:t>
      </w:r>
    </w:p>
    <w:p w14:paraId="09113581" w14:textId="39D37163" w:rsidR="00A8521D" w:rsidRDefault="00A8521D" w:rsidP="00A8521D">
      <w:pPr>
        <w:widowControl/>
        <w:numPr>
          <w:ilvl w:val="0"/>
          <w:numId w:val="12"/>
        </w:numPr>
        <w:tabs>
          <w:tab w:val="right" w:pos="1080"/>
        </w:tabs>
        <w:spacing w:line="276" w:lineRule="auto"/>
        <w:rPr>
          <w:rFonts w:ascii="Open Sans" w:hAnsi="Open Sans" w:cs="Open Sans"/>
          <w:sz w:val="22"/>
          <w:szCs w:val="24"/>
        </w:rPr>
      </w:pPr>
      <w:r w:rsidRPr="00484AC2">
        <w:rPr>
          <w:rFonts w:ascii="Open Sans" w:hAnsi="Open Sans" w:cs="Open Sans"/>
          <w:sz w:val="22"/>
          <w:szCs w:val="24"/>
        </w:rPr>
        <w:t>Lista świadków.</w:t>
      </w:r>
    </w:p>
    <w:p w14:paraId="18C6C326" w14:textId="0A30277E" w:rsidR="00484AC2" w:rsidRPr="00484AC2" w:rsidRDefault="00484AC2" w:rsidP="0000643E">
      <w:pPr>
        <w:widowControl/>
        <w:numPr>
          <w:ilvl w:val="0"/>
          <w:numId w:val="12"/>
        </w:numPr>
        <w:tabs>
          <w:tab w:val="right" w:pos="1080"/>
        </w:tabs>
        <w:spacing w:line="276" w:lineRule="auto"/>
        <w:jc w:val="both"/>
        <w:rPr>
          <w:rFonts w:ascii="Open Sans" w:hAnsi="Open Sans" w:cs="Open Sans"/>
          <w:sz w:val="18"/>
        </w:rPr>
      </w:pPr>
      <w:r w:rsidRPr="00484AC2">
        <w:rPr>
          <w:rFonts w:ascii="Open Sans" w:hAnsi="Open Sans" w:cs="Open Sans"/>
          <w:sz w:val="22"/>
          <w:szCs w:val="24"/>
        </w:rPr>
        <w:t>Odpis wniosku o ukaranie</w:t>
      </w:r>
      <w:r w:rsidR="00740F56">
        <w:rPr>
          <w:rFonts w:ascii="Open Sans" w:hAnsi="Open Sans" w:cs="Open Sans"/>
          <w:sz w:val="22"/>
          <w:szCs w:val="24"/>
        </w:rPr>
        <w:t xml:space="preserve"> dla obwinionego</w:t>
      </w:r>
      <w:r w:rsidRPr="00484AC2">
        <w:rPr>
          <w:rFonts w:ascii="Open Sans" w:hAnsi="Open Sans" w:cs="Open Sans"/>
          <w:sz w:val="22"/>
          <w:szCs w:val="24"/>
        </w:rPr>
        <w:t>.</w:t>
      </w:r>
      <w:bookmarkEnd w:id="0"/>
      <w:bookmarkEnd w:id="1"/>
    </w:p>
    <w:sectPr w:rsidR="00484AC2" w:rsidRPr="00484AC2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82D3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CB028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BE8C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86CD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BECB1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24A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4C1A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1CF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A04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7A2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42FC0"/>
    <w:multiLevelType w:val="hybridMultilevel"/>
    <w:tmpl w:val="F66AF210"/>
    <w:lvl w:ilvl="0" w:tplc="CE9E374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8C1E8B"/>
    <w:multiLevelType w:val="hybridMultilevel"/>
    <w:tmpl w:val="95B6F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3sjQ1MjM3MQKSlko6SsGpxcWZ+XkgBYa1AODvWkssAAAA"/>
  </w:docVars>
  <w:rsids>
    <w:rsidRoot w:val="002D6771"/>
    <w:rsid w:val="00024CC3"/>
    <w:rsid w:val="00185797"/>
    <w:rsid w:val="00244912"/>
    <w:rsid w:val="002C52D7"/>
    <w:rsid w:val="002D0828"/>
    <w:rsid w:val="002D6771"/>
    <w:rsid w:val="003E2019"/>
    <w:rsid w:val="003E3152"/>
    <w:rsid w:val="00484AC2"/>
    <w:rsid w:val="00522C87"/>
    <w:rsid w:val="005A31CB"/>
    <w:rsid w:val="005F2424"/>
    <w:rsid w:val="0070680A"/>
    <w:rsid w:val="00740F56"/>
    <w:rsid w:val="008274E5"/>
    <w:rsid w:val="00866D6D"/>
    <w:rsid w:val="00962EE5"/>
    <w:rsid w:val="009E71CB"/>
    <w:rsid w:val="00A8521D"/>
    <w:rsid w:val="00AD6D67"/>
    <w:rsid w:val="00C75139"/>
    <w:rsid w:val="00CA5A8B"/>
    <w:rsid w:val="00D97791"/>
    <w:rsid w:val="00DE6965"/>
    <w:rsid w:val="00FE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F6EA4"/>
  <w14:defaultImageDpi w14:val="96"/>
  <w15:docId w15:val="{C972EBB0-CB04-44A2-83CC-C319B530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240" w:after="60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before="240" w:after="60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Times New Roman" w:hAnsi="Times New Roman" w:cs="Times New Roman"/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</w:style>
  <w:style w:type="character" w:customStyle="1" w:styleId="TekstkomentarzaZnak">
    <w:name w:val="Tekst komentarza Znak"/>
    <w:link w:val="Tekstkomentarza"/>
    <w:uiPriority w:val="99"/>
    <w:semiHidden/>
    <w:rPr>
      <w:sz w:val="20"/>
      <w:szCs w:val="20"/>
    </w:rPr>
  </w:style>
  <w:style w:type="paragraph" w:styleId="Indeks7">
    <w:name w:val="index 7"/>
    <w:basedOn w:val="Normalny"/>
    <w:next w:val="Normalny"/>
    <w:uiPriority w:val="99"/>
    <w:pPr>
      <w:ind w:left="1400" w:hanging="200"/>
    </w:pPr>
  </w:style>
  <w:style w:type="paragraph" w:styleId="Indeks6">
    <w:name w:val="index 6"/>
    <w:basedOn w:val="Normalny"/>
    <w:next w:val="Normalny"/>
    <w:uiPriority w:val="99"/>
    <w:pPr>
      <w:ind w:left="1200" w:hanging="200"/>
    </w:pPr>
  </w:style>
  <w:style w:type="paragraph" w:styleId="Indeks5">
    <w:name w:val="index 5"/>
    <w:basedOn w:val="Normalny"/>
    <w:next w:val="Normalny"/>
    <w:uiPriority w:val="99"/>
    <w:pPr>
      <w:ind w:left="1000" w:hanging="200"/>
    </w:pPr>
  </w:style>
  <w:style w:type="paragraph" w:styleId="Indeks4">
    <w:name w:val="index 4"/>
    <w:basedOn w:val="Normalny"/>
    <w:next w:val="Normalny"/>
    <w:uiPriority w:val="99"/>
    <w:pPr>
      <w:ind w:left="800" w:hanging="200"/>
    </w:pPr>
  </w:style>
  <w:style w:type="paragraph" w:styleId="Indeks3">
    <w:name w:val="index 3"/>
    <w:basedOn w:val="Normalny"/>
    <w:next w:val="Normalny"/>
    <w:uiPriority w:val="99"/>
    <w:pPr>
      <w:ind w:left="600" w:hanging="200"/>
    </w:pPr>
  </w:style>
  <w:style w:type="paragraph" w:styleId="Indeks2">
    <w:name w:val="index 2"/>
    <w:basedOn w:val="Normalny"/>
    <w:next w:val="Normalny"/>
    <w:uiPriority w:val="99"/>
    <w:pPr>
      <w:ind w:left="400" w:hanging="200"/>
    </w:pPr>
  </w:style>
  <w:style w:type="paragraph" w:styleId="Indeks1">
    <w:name w:val="index 1"/>
    <w:basedOn w:val="Normalny"/>
    <w:next w:val="Normalny"/>
    <w:uiPriority w:val="99"/>
    <w:pPr>
      <w:ind w:left="200" w:hanging="200"/>
    </w:pPr>
  </w:style>
  <w:style w:type="paragraph" w:styleId="Nagwekindeksu">
    <w:name w:val="index heading"/>
    <w:basedOn w:val="Normalny"/>
    <w:next w:val="Indeks1"/>
    <w:uiPriority w:val="99"/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</w:style>
  <w:style w:type="character" w:customStyle="1" w:styleId="Nagwek9Znak">
    <w:name w:val="Nagłówek 9 Znak"/>
    <w:link w:val="Nagwek9"/>
    <w:uiPriority w:val="9"/>
    <w:semiHidden/>
    <w:rPr>
      <w:rFonts w:ascii="Calibri Light" w:eastAsia="Times New Roman" w:hAnsi="Calibri Light" w:cs="Times New Roman"/>
    </w:rPr>
  </w:style>
  <w:style w:type="character" w:customStyle="1" w:styleId="Nagwek8Znak">
    <w:name w:val="Nagłówek 8 Znak"/>
    <w:link w:val="Nagwek8"/>
    <w:uiPriority w:val="9"/>
    <w:semiHidden/>
    <w:rPr>
      <w:i/>
      <w:iCs/>
      <w:sz w:val="24"/>
      <w:szCs w:val="24"/>
    </w:rPr>
  </w:style>
  <w:style w:type="character" w:customStyle="1" w:styleId="Nagwek7Znak">
    <w:name w:val="Nagłówek 7 Znak"/>
    <w:link w:val="Nagwek7"/>
    <w:uiPriority w:val="9"/>
    <w:semiHidden/>
    <w:rPr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Pr>
      <w:b/>
      <w:bCs/>
    </w:rPr>
  </w:style>
  <w:style w:type="character" w:customStyle="1" w:styleId="Nagwek5Znak">
    <w:name w:val="Nagłówek 5 Znak"/>
    <w:link w:val="Nagwek5"/>
    <w:uiPriority w:val="9"/>
    <w:semiHidden/>
    <w:rPr>
      <w:b/>
      <w:bCs/>
      <w:i/>
      <w:i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Pr>
      <w:b/>
      <w:b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2Znak">
    <w:name w:val="Nagłówek 2 Znak"/>
    <w:link w:val="Nagwek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Wcicienormalne">
    <w:name w:val="Normal Indent"/>
    <w:basedOn w:val="Normalny"/>
    <w:uiPriority w:val="99"/>
    <w:pPr>
      <w:ind w:left="708"/>
    </w:pPr>
  </w:style>
  <w:style w:type="paragraph" w:customStyle="1" w:styleId="abcWPNazwaWzoru">
    <w:name w:val="abcWPNazwaWzoru"/>
    <w:basedOn w:val="Normalny"/>
    <w:next w:val="Normalny"/>
    <w:uiPriority w:val="99"/>
    <w:pPr>
      <w:spacing w:after="240"/>
      <w:jc w:val="center"/>
    </w:pPr>
    <w:rPr>
      <w:b/>
      <w:bCs/>
      <w:sz w:val="28"/>
      <w:szCs w:val="28"/>
    </w:rPr>
  </w:style>
  <w:style w:type="paragraph" w:customStyle="1" w:styleId="abcWPTekst">
    <w:name w:val="abcWPTekst"/>
    <w:basedOn w:val="Normalny"/>
    <w:uiPriority w:val="99"/>
    <w:pPr>
      <w:spacing w:before="120"/>
      <w:jc w:val="both"/>
    </w:pPr>
  </w:style>
  <w:style w:type="paragraph" w:styleId="Tytu">
    <w:name w:val="Title"/>
    <w:basedOn w:val="Normalny"/>
    <w:link w:val="TytuZnak"/>
    <w:uiPriority w:val="99"/>
    <w:qFormat/>
    <w:pPr>
      <w:spacing w:before="240" w:after="60"/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tLeast"/>
    </w:pPr>
  </w:style>
  <w:style w:type="character" w:customStyle="1" w:styleId="Tekstpodstawowy2Znak">
    <w:name w:val="Tekst podstawowy 2 Znak"/>
    <w:link w:val="Tekstpodstawowy2"/>
    <w:uiPriority w:val="99"/>
    <w:semiHidden/>
    <w:rPr>
      <w:rFonts w:ascii="Arial" w:hAnsi="Arial" w:cs="Arial"/>
      <w:sz w:val="20"/>
      <w:szCs w:val="20"/>
    </w:rPr>
  </w:style>
  <w:style w:type="paragraph" w:customStyle="1" w:styleId="abcWPTekstDoPrawej">
    <w:name w:val="abcWPTekstDoPrawej"/>
    <w:basedOn w:val="Normalny"/>
    <w:uiPriority w:val="99"/>
    <w:pPr>
      <w:spacing w:before="120"/>
      <w:jc w:val="right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rPr>
      <w:rFonts w:ascii="Arial" w:hAnsi="Arial" w:cs="Arial"/>
      <w:sz w:val="20"/>
      <w:szCs w:val="20"/>
    </w:rPr>
  </w:style>
  <w:style w:type="paragraph" w:styleId="Tekstpodstawowyzwciciem2">
    <w:name w:val="Body Text First Indent 2"/>
    <w:basedOn w:val="Tekstpodstawowy2"/>
    <w:link w:val="Tekstpodstawowyzwciciem2Znak"/>
    <w:uiPriority w:val="99"/>
    <w:pPr>
      <w:spacing w:line="240" w:lineRule="auto"/>
      <w:ind w:left="283"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Arial" w:hAnsi="Arial" w:cs="Arial"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pPr>
      <w:spacing w:after="120" w:line="240" w:lineRule="auto"/>
      <w:ind w:firstLine="210"/>
      <w:jc w:val="left"/>
    </w:pPr>
    <w:rPr>
      <w:rFonts w:ascii="Arial" w:hAnsi="Arial" w:cs="Arial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tLeast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Pr>
      <w:rFonts w:ascii="Arial" w:hAnsi="Arial" w:cs="Arial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Pr>
      <w:rFonts w:ascii="Arial" w:hAnsi="Arial" w:cs="Arial"/>
      <w:sz w:val="16"/>
      <w:szCs w:val="16"/>
    </w:rPr>
  </w:style>
  <w:style w:type="paragraph" w:customStyle="1" w:styleId="makro">
    <w:name w:val="makro"/>
    <w:uiPriority w:val="9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Tekstblokowy">
    <w:name w:val="Block Text"/>
    <w:basedOn w:val="Normalny"/>
    <w:uiPriority w:val="99"/>
    <w:pPr>
      <w:spacing w:after="120"/>
      <w:ind w:left="1440" w:right="1440"/>
    </w:pPr>
  </w:style>
  <w:style w:type="paragraph" w:customStyle="1" w:styleId="spisilustracji">
    <w:name w:val="spis ilustracji"/>
    <w:basedOn w:val="Normalny"/>
    <w:next w:val="Normalny"/>
    <w:uiPriority w:val="99"/>
    <w:pPr>
      <w:ind w:left="400" w:hanging="400"/>
    </w:pPr>
  </w:style>
  <w:style w:type="paragraph" w:styleId="Podtytu">
    <w:name w:val="Subtitle"/>
    <w:basedOn w:val="Normalny"/>
    <w:link w:val="PodtytuZnak"/>
    <w:uiPriority w:val="99"/>
    <w:qFormat/>
    <w:pPr>
      <w:spacing w:after="60"/>
      <w:jc w:val="center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Pr>
      <w:rFonts w:ascii="Calibri Light" w:eastAsia="Times New Roman" w:hAnsi="Calibri Light" w:cs="Times New Roman"/>
      <w:sz w:val="24"/>
      <w:szCs w:val="24"/>
    </w:rPr>
  </w:style>
  <w:style w:type="paragraph" w:customStyle="1" w:styleId="podpis">
    <w:name w:val="podpis"/>
    <w:basedOn w:val="Normalny"/>
    <w:uiPriority w:val="99"/>
    <w:pPr>
      <w:ind w:left="4252"/>
    </w:pPr>
  </w:style>
  <w:style w:type="paragraph" w:customStyle="1" w:styleId="abcWPListaNum1">
    <w:name w:val="abcWPListaNum1"/>
    <w:basedOn w:val="Normalny"/>
    <w:uiPriority w:val="99"/>
    <w:pPr>
      <w:spacing w:before="120"/>
      <w:ind w:left="284" w:hanging="284"/>
      <w:jc w:val="both"/>
    </w:pPr>
  </w:style>
  <w:style w:type="paragraph" w:customStyle="1" w:styleId="wykazrde">
    <w:name w:val="wykaz źródeł"/>
    <w:basedOn w:val="Normalny"/>
    <w:next w:val="Normalny"/>
    <w:uiPriority w:val="99"/>
    <w:pPr>
      <w:ind w:left="200" w:hanging="200"/>
    </w:pPr>
  </w:style>
  <w:style w:type="paragraph" w:customStyle="1" w:styleId="abcWPObjasnieniaStart">
    <w:name w:val="abcWPObjasnieniaStart"/>
    <w:basedOn w:val="Normalny"/>
    <w:next w:val="Normalny"/>
    <w:uiPriority w:val="99"/>
    <w:pPr>
      <w:spacing w:before="360" w:after="120"/>
    </w:pPr>
    <w:rPr>
      <w:b/>
      <w:bCs/>
      <w:i/>
      <w:iCs/>
    </w:rPr>
  </w:style>
  <w:style w:type="paragraph" w:customStyle="1" w:styleId="abcWPObjasnienie">
    <w:name w:val="abcWPObjasnienie"/>
    <w:basedOn w:val="Normalny"/>
    <w:uiPriority w:val="99"/>
  </w:style>
  <w:style w:type="paragraph" w:customStyle="1" w:styleId="abcWPListaNumKnt1">
    <w:name w:val="abcWPListaNumKnt1"/>
    <w:basedOn w:val="abcWPListaNum1"/>
    <w:uiPriority w:val="99"/>
    <w:pPr>
      <w:ind w:firstLine="0"/>
    </w:pPr>
  </w:style>
  <w:style w:type="paragraph" w:customStyle="1" w:styleId="abcWPTekstWycentrowany">
    <w:name w:val="abcWPTekstWycentrowany"/>
    <w:basedOn w:val="Normalny"/>
    <w:uiPriority w:val="99"/>
    <w:pPr>
      <w:spacing w:before="120"/>
      <w:jc w:val="center"/>
    </w:pPr>
  </w:style>
  <w:style w:type="paragraph" w:customStyle="1" w:styleId="abcWPTekstWciety">
    <w:name w:val="abcWPTekstWciety"/>
    <w:basedOn w:val="Normalny"/>
    <w:uiPriority w:val="99"/>
    <w:pPr>
      <w:spacing w:before="120"/>
      <w:ind w:left="3402"/>
    </w:pPr>
  </w:style>
  <w:style w:type="paragraph" w:customStyle="1" w:styleId="abcWPRozdzial1">
    <w:name w:val="abcWPRozdzial1"/>
    <w:basedOn w:val="Normalny"/>
    <w:next w:val="abcWPTekst"/>
    <w:uiPriority w:val="99"/>
    <w:pPr>
      <w:spacing w:before="240" w:after="60"/>
      <w:jc w:val="center"/>
    </w:pPr>
    <w:rPr>
      <w:b/>
      <w:bCs/>
      <w:sz w:val="24"/>
      <w:szCs w:val="24"/>
    </w:rPr>
  </w:style>
  <w:style w:type="paragraph" w:customStyle="1" w:styleId="abcWPParagraf">
    <w:name w:val="abcWPParagraf"/>
    <w:basedOn w:val="Normalny"/>
    <w:next w:val="abcWPTekst"/>
    <w:uiPriority w:val="99"/>
    <w:pPr>
      <w:spacing w:before="120" w:after="120"/>
      <w:jc w:val="center"/>
    </w:pPr>
  </w:style>
  <w:style w:type="paragraph" w:customStyle="1" w:styleId="abcWPListaNum2">
    <w:name w:val="abcWPListaNum2"/>
    <w:basedOn w:val="abcWPListaNum1"/>
    <w:uiPriority w:val="99"/>
    <w:pPr>
      <w:ind w:left="567"/>
    </w:pPr>
  </w:style>
  <w:style w:type="paragraph" w:customStyle="1" w:styleId="abcWPListaNumKnt2">
    <w:name w:val="abcWPListaNumKnt2"/>
    <w:basedOn w:val="abcWPListaNum2"/>
    <w:uiPriority w:val="99"/>
    <w:pPr>
      <w:ind w:firstLine="0"/>
    </w:pPr>
  </w:style>
  <w:style w:type="paragraph" w:customStyle="1" w:styleId="abcWPListaNumKnt3">
    <w:name w:val="abcWPListaNumKnt3"/>
    <w:basedOn w:val="abcWPListaNum3"/>
    <w:uiPriority w:val="99"/>
    <w:pPr>
      <w:ind w:firstLine="0"/>
    </w:pPr>
  </w:style>
  <w:style w:type="paragraph" w:customStyle="1" w:styleId="abcWPListaNum3">
    <w:name w:val="abcWPListaNum3"/>
    <w:basedOn w:val="abcWPListaNum2"/>
    <w:uiPriority w:val="99"/>
    <w:pPr>
      <w:ind w:left="851"/>
    </w:pPr>
  </w:style>
  <w:style w:type="paragraph" w:customStyle="1" w:styleId="abcWPListaNumKnt4">
    <w:name w:val="abcWPListaNumKnt4"/>
    <w:basedOn w:val="abcWPListaNum4"/>
    <w:uiPriority w:val="99"/>
    <w:pPr>
      <w:ind w:firstLine="0"/>
    </w:pPr>
  </w:style>
  <w:style w:type="paragraph" w:customStyle="1" w:styleId="abcWPListaNum4">
    <w:name w:val="abcWPListaNum4"/>
    <w:basedOn w:val="abcWPListaNum3"/>
    <w:uiPriority w:val="99"/>
    <w:pPr>
      <w:ind w:left="1134"/>
    </w:pPr>
  </w:style>
  <w:style w:type="paragraph" w:customStyle="1" w:styleId="abcWPListaWyl1">
    <w:name w:val="abcWPListaWyl1"/>
    <w:basedOn w:val="abcWPListaNum1"/>
    <w:uiPriority w:val="99"/>
    <w:pPr>
      <w:ind w:left="1134"/>
    </w:pPr>
  </w:style>
  <w:style w:type="paragraph" w:customStyle="1" w:styleId="abcWPListaWyl2">
    <w:name w:val="abcWPListaWyl2"/>
    <w:basedOn w:val="abcWPListaNum2"/>
    <w:uiPriority w:val="99"/>
    <w:pPr>
      <w:ind w:left="1418"/>
    </w:pPr>
  </w:style>
  <w:style w:type="paragraph" w:customStyle="1" w:styleId="abcWPListaWyl3">
    <w:name w:val="abcWPListaWyl3"/>
    <w:basedOn w:val="abcWPListaNum3"/>
    <w:uiPriority w:val="99"/>
    <w:pPr>
      <w:ind w:left="1702"/>
    </w:pPr>
  </w:style>
  <w:style w:type="paragraph" w:customStyle="1" w:styleId="abcWPListaWyl4">
    <w:name w:val="abcWPListaWyl4"/>
    <w:basedOn w:val="abcWPListaNum4"/>
    <w:uiPriority w:val="99"/>
    <w:pPr>
      <w:ind w:left="1985"/>
    </w:pPr>
  </w:style>
  <w:style w:type="paragraph" w:customStyle="1" w:styleId="abcWPListaWylKnt1">
    <w:name w:val="abcWPListaWylKnt1"/>
    <w:basedOn w:val="abcWPListaWyl1"/>
    <w:uiPriority w:val="99"/>
    <w:pPr>
      <w:ind w:left="1021" w:firstLine="0"/>
    </w:pPr>
  </w:style>
  <w:style w:type="paragraph" w:customStyle="1" w:styleId="abcWPListaWylKnt2">
    <w:name w:val="abcWPListaWylKnt2"/>
    <w:basedOn w:val="abcWPListaWyl2"/>
    <w:uiPriority w:val="99"/>
    <w:pPr>
      <w:ind w:left="1304" w:firstLine="0"/>
    </w:pPr>
  </w:style>
  <w:style w:type="paragraph" w:customStyle="1" w:styleId="abcWPListaWylKnt3">
    <w:name w:val="abcWPListaWylKnt3"/>
    <w:basedOn w:val="abcWPListaWyl3"/>
    <w:uiPriority w:val="99"/>
    <w:pPr>
      <w:ind w:left="1588" w:firstLine="0"/>
    </w:pPr>
  </w:style>
  <w:style w:type="paragraph" w:customStyle="1" w:styleId="abcWPListaWylKnt4">
    <w:name w:val="abcWPListaWylKnt4"/>
    <w:basedOn w:val="abcWPListaWyl4"/>
    <w:uiPriority w:val="99"/>
    <w:pPr>
      <w:ind w:left="1871" w:firstLine="0"/>
    </w:pPr>
  </w:style>
  <w:style w:type="paragraph" w:customStyle="1" w:styleId="abcTekstWTab">
    <w:name w:val="abcTekstWTab"/>
    <w:basedOn w:val="Normalny"/>
    <w:uiPriority w:val="99"/>
    <w:pPr>
      <w:spacing w:before="20" w:after="20"/>
      <w:jc w:val="both"/>
    </w:pPr>
    <w:rPr>
      <w:sz w:val="16"/>
      <w:szCs w:val="16"/>
    </w:rPr>
  </w:style>
  <w:style w:type="paragraph" w:customStyle="1" w:styleId="abcNaglOb">
    <w:name w:val="abcNaglOb"/>
    <w:basedOn w:val="Normalny"/>
    <w:uiPriority w:val="99"/>
    <w:pPr>
      <w:spacing w:before="120"/>
      <w:jc w:val="center"/>
    </w:pPr>
    <w:rPr>
      <w:b/>
      <w:bCs/>
    </w:rPr>
  </w:style>
  <w:style w:type="paragraph" w:customStyle="1" w:styleId="abcWPRozdzial2">
    <w:name w:val="abcWPRozdzial2"/>
    <w:basedOn w:val="abcWPRozdzial1"/>
    <w:uiPriority w:val="99"/>
    <w:rPr>
      <w:b w:val="0"/>
      <w:bCs w:val="0"/>
    </w:rPr>
  </w:style>
  <w:style w:type="paragraph" w:customStyle="1" w:styleId="abcWPRozdzial3">
    <w:name w:val="abcWPRozdzial3"/>
    <w:basedOn w:val="abcWPRozdzial2"/>
    <w:uiPriority w:val="99"/>
    <w:rPr>
      <w:b/>
      <w:bCs/>
      <w:sz w:val="20"/>
      <w:szCs w:val="20"/>
    </w:rPr>
  </w:style>
  <w:style w:type="paragraph" w:customStyle="1" w:styleId="abcWPRozdzial4">
    <w:name w:val="abcWPRozdzial4"/>
    <w:basedOn w:val="abcWPRozdzial3"/>
    <w:uiPriority w:val="99"/>
    <w:rPr>
      <w:b w:val="0"/>
      <w:bCs w:val="0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Trwazamykanie">
    <w:name w:val="Trwa zamykanie"/>
    <w:basedOn w:val="Normalny"/>
    <w:uiPriority w:val="99"/>
    <w:pPr>
      <w:ind w:left="4252"/>
    </w:pPr>
  </w:style>
  <w:style w:type="paragraph" w:styleId="Zwrotgrzecznociowy">
    <w:name w:val="Salutation"/>
    <w:basedOn w:val="Normalny"/>
    <w:next w:val="Normalny"/>
    <w:link w:val="ZwrotgrzecznociowyZnak"/>
    <w:uiPriority w:val="99"/>
  </w:style>
  <w:style w:type="character" w:customStyle="1" w:styleId="ZwrotgrzecznociowyZnak">
    <w:name w:val="Zwrot grzecznościowy Znak"/>
    <w:link w:val="Zwrotgrzecznociowy"/>
    <w:uiPriority w:val="99"/>
    <w:semiHidden/>
    <w:rPr>
      <w:rFonts w:ascii="Arial" w:hAnsi="Arial" w:cs="Arial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Pr>
      <w:rFonts w:ascii="Segoe UI" w:hAnsi="Segoe UI" w:cs="Segoe UI"/>
      <w:sz w:val="16"/>
      <w:szCs w:val="16"/>
    </w:rPr>
  </w:style>
  <w:style w:type="paragraph" w:customStyle="1" w:styleId="nagwekwykazurde">
    <w:name w:val="nagłówek wykazu źródeł"/>
    <w:basedOn w:val="Normalny"/>
    <w:next w:val="Normalny"/>
    <w:uiPriority w:val="99"/>
    <w:pPr>
      <w:spacing w:before="120"/>
    </w:pPr>
    <w:rPr>
      <w:b/>
      <w:bCs/>
      <w:sz w:val="24"/>
      <w:szCs w:val="24"/>
    </w:rPr>
  </w:style>
  <w:style w:type="paragraph" w:styleId="Nagwekwiadomoci">
    <w:name w:val="Message Header"/>
    <w:basedOn w:val="Normalny"/>
    <w:link w:val="NagwekwiadomociZnak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134" w:hanging="1134"/>
    </w:pPr>
    <w:rPr>
      <w:sz w:val="24"/>
      <w:szCs w:val="24"/>
    </w:rPr>
  </w:style>
  <w:style w:type="character" w:customStyle="1" w:styleId="NagwekwiadomociZnak">
    <w:name w:val="Nagłówek wiadomości Znak"/>
    <w:link w:val="Nagwekwiadomoci"/>
    <w:uiPriority w:val="99"/>
    <w:semiHidden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paragraph" w:styleId="Nagweknotatki">
    <w:name w:val="Note Heading"/>
    <w:basedOn w:val="Normalny"/>
    <w:next w:val="Normalny"/>
    <w:link w:val="NagweknotatkiZnak"/>
    <w:uiPriority w:val="99"/>
  </w:style>
  <w:style w:type="character" w:customStyle="1" w:styleId="NagweknotatkiZnak">
    <w:name w:val="Nagłówek notatki Znak"/>
    <w:link w:val="Nagweknotatki"/>
    <w:uiPriority w:val="99"/>
    <w:semiHidden/>
    <w:rPr>
      <w:rFonts w:ascii="Arial" w:hAnsi="Arial" w:cs="Arial"/>
      <w:sz w:val="20"/>
      <w:szCs w:val="20"/>
    </w:rPr>
  </w:style>
  <w:style w:type="paragraph" w:styleId="Lista-kontynuacja2">
    <w:name w:val="List Continue 2"/>
    <w:basedOn w:val="Normalny"/>
    <w:uiPriority w:val="99"/>
    <w:pPr>
      <w:tabs>
        <w:tab w:val="left" w:pos="1492"/>
      </w:tabs>
      <w:ind w:left="1492" w:hanging="360"/>
    </w:pPr>
  </w:style>
  <w:style w:type="paragraph" w:styleId="Listapunktowana">
    <w:name w:val="List Bullet"/>
    <w:basedOn w:val="Normalny"/>
    <w:uiPriority w:val="99"/>
    <w:pPr>
      <w:tabs>
        <w:tab w:val="left" w:pos="1209"/>
      </w:tabs>
      <w:ind w:left="1209" w:hanging="360"/>
    </w:pPr>
  </w:style>
  <w:style w:type="paragraph" w:styleId="Listapunktowana5">
    <w:name w:val="List Bullet 5"/>
    <w:basedOn w:val="Normalny"/>
    <w:uiPriority w:val="99"/>
    <w:pPr>
      <w:tabs>
        <w:tab w:val="left" w:pos="926"/>
      </w:tabs>
      <w:ind w:left="926" w:hanging="360"/>
    </w:pPr>
  </w:style>
  <w:style w:type="paragraph" w:styleId="Listapunktowana4">
    <w:name w:val="List Bullet 4"/>
    <w:basedOn w:val="Normalny"/>
    <w:uiPriority w:val="99"/>
    <w:pPr>
      <w:tabs>
        <w:tab w:val="left" w:pos="643"/>
      </w:tabs>
      <w:ind w:left="643" w:hanging="360"/>
    </w:pPr>
  </w:style>
  <w:style w:type="paragraph" w:styleId="Listapunktowana3">
    <w:name w:val="List Bullet 3"/>
    <w:basedOn w:val="Normalny"/>
    <w:uiPriority w:val="99"/>
    <w:pPr>
      <w:tabs>
        <w:tab w:val="left" w:pos="360"/>
      </w:tabs>
      <w:ind w:left="360" w:hanging="360"/>
    </w:pPr>
  </w:style>
  <w:style w:type="paragraph" w:styleId="Lista">
    <w:name w:val="List"/>
    <w:basedOn w:val="Normalny"/>
    <w:uiPriority w:val="99"/>
    <w:pPr>
      <w:tabs>
        <w:tab w:val="left" w:pos="1492"/>
      </w:tabs>
      <w:ind w:left="1492" w:hanging="360"/>
    </w:pPr>
  </w:style>
  <w:style w:type="paragraph" w:styleId="Listanumerowana">
    <w:name w:val="List Number"/>
    <w:basedOn w:val="Normalny"/>
    <w:uiPriority w:val="99"/>
    <w:pPr>
      <w:tabs>
        <w:tab w:val="left" w:pos="1209"/>
      </w:tabs>
      <w:ind w:left="1209" w:hanging="360"/>
    </w:pPr>
  </w:style>
  <w:style w:type="paragraph" w:styleId="Listanumerowana5">
    <w:name w:val="List Number 5"/>
    <w:basedOn w:val="Normalny"/>
    <w:uiPriority w:val="99"/>
    <w:pPr>
      <w:tabs>
        <w:tab w:val="left" w:pos="926"/>
      </w:tabs>
      <w:ind w:left="926" w:hanging="360"/>
    </w:pPr>
  </w:style>
  <w:style w:type="paragraph" w:styleId="Listanumerowana4">
    <w:name w:val="List Number 4"/>
    <w:basedOn w:val="Normalny"/>
    <w:uiPriority w:val="99"/>
    <w:pPr>
      <w:tabs>
        <w:tab w:val="left" w:pos="643"/>
      </w:tabs>
      <w:ind w:left="643" w:hanging="360"/>
    </w:pPr>
  </w:style>
  <w:style w:type="paragraph" w:styleId="Listanumerowana3">
    <w:name w:val="List Number 3"/>
    <w:basedOn w:val="Normalny"/>
    <w:uiPriority w:val="99"/>
    <w:pPr>
      <w:tabs>
        <w:tab w:val="left" w:pos="360"/>
      </w:tabs>
      <w:ind w:left="360" w:hanging="360"/>
    </w:pPr>
  </w:style>
  <w:style w:type="paragraph" w:styleId="Listapunktowana2">
    <w:name w:val="List Bullet 2"/>
    <w:basedOn w:val="Normalny"/>
    <w:uiPriority w:val="99"/>
    <w:pPr>
      <w:ind w:left="1415" w:hanging="283"/>
    </w:pPr>
  </w:style>
  <w:style w:type="paragraph" w:styleId="Lista5">
    <w:name w:val="List 5"/>
    <w:basedOn w:val="Normalny"/>
    <w:uiPriority w:val="99"/>
    <w:pPr>
      <w:ind w:left="1132" w:hanging="283"/>
    </w:pPr>
  </w:style>
  <w:style w:type="paragraph" w:styleId="Lista4">
    <w:name w:val="List 4"/>
    <w:basedOn w:val="Normalny"/>
    <w:uiPriority w:val="99"/>
    <w:pPr>
      <w:ind w:left="849" w:hanging="283"/>
    </w:pPr>
  </w:style>
  <w:style w:type="paragraph" w:styleId="Lista3">
    <w:name w:val="List 3"/>
    <w:basedOn w:val="Normalny"/>
    <w:uiPriority w:val="99"/>
    <w:pPr>
      <w:ind w:left="566" w:hanging="283"/>
    </w:pPr>
  </w:style>
  <w:style w:type="paragraph" w:styleId="Listanumerowana2">
    <w:name w:val="List Number 2"/>
    <w:basedOn w:val="Normalny"/>
    <w:uiPriority w:val="99"/>
    <w:pPr>
      <w:spacing w:after="120"/>
      <w:ind w:left="1415"/>
    </w:pPr>
  </w:style>
  <w:style w:type="paragraph" w:styleId="Lista-kontynuacja">
    <w:name w:val="List Continue"/>
    <w:basedOn w:val="Normalny"/>
    <w:uiPriority w:val="99"/>
    <w:pPr>
      <w:spacing w:after="120"/>
      <w:ind w:left="1132"/>
    </w:pPr>
  </w:style>
  <w:style w:type="paragraph" w:styleId="Lista-kontynuacja5">
    <w:name w:val="List Continue 5"/>
    <w:basedOn w:val="Normalny"/>
    <w:uiPriority w:val="99"/>
    <w:pPr>
      <w:spacing w:after="120"/>
      <w:ind w:left="849"/>
    </w:pPr>
  </w:style>
  <w:style w:type="paragraph" w:styleId="Lista-kontynuacja4">
    <w:name w:val="List Continue 4"/>
    <w:basedOn w:val="Normalny"/>
    <w:uiPriority w:val="99"/>
    <w:pPr>
      <w:spacing w:after="120"/>
      <w:ind w:left="566"/>
    </w:pPr>
  </w:style>
  <w:style w:type="paragraph" w:styleId="Lista-kontynuacja3">
    <w:name w:val="List Continue 3"/>
    <w:basedOn w:val="Normalny"/>
    <w:uiPriority w:val="99"/>
    <w:pPr>
      <w:spacing w:after="120"/>
      <w:ind w:left="283"/>
    </w:pPr>
  </w:style>
  <w:style w:type="paragraph" w:styleId="Lista2">
    <w:name w:val="List 2"/>
    <w:basedOn w:val="Normalny"/>
    <w:uiPriority w:val="99"/>
    <w:pPr>
      <w:ind w:left="283" w:hanging="283"/>
    </w:pPr>
  </w:style>
  <w:style w:type="paragraph" w:styleId="Indeks9">
    <w:name w:val="index 9"/>
    <w:basedOn w:val="Normalny"/>
    <w:next w:val="Normalny"/>
    <w:uiPriority w:val="99"/>
    <w:pPr>
      <w:ind w:left="1800" w:hanging="200"/>
    </w:pPr>
  </w:style>
  <w:style w:type="paragraph" w:styleId="Indeks8">
    <w:name w:val="index 8"/>
    <w:basedOn w:val="Normalny"/>
    <w:next w:val="Normalny"/>
    <w:uiPriority w:val="99"/>
    <w:pPr>
      <w:ind w:left="1600" w:hanging="200"/>
    </w:pPr>
  </w:style>
  <w:style w:type="paragraph" w:styleId="Data">
    <w:name w:val="Date"/>
    <w:basedOn w:val="Normalny"/>
    <w:next w:val="Normalny"/>
    <w:link w:val="DataZnak"/>
    <w:uiPriority w:val="99"/>
  </w:style>
  <w:style w:type="character" w:customStyle="1" w:styleId="DataZnak">
    <w:name w:val="Data Znak"/>
    <w:link w:val="Data"/>
    <w:uiPriority w:val="99"/>
    <w:semiHidden/>
    <w:rPr>
      <w:rFonts w:ascii="Arial" w:hAnsi="Arial" w:cs="Arial"/>
      <w:sz w:val="20"/>
      <w:szCs w:val="20"/>
    </w:rPr>
  </w:style>
  <w:style w:type="paragraph" w:customStyle="1" w:styleId="adreszwrotny">
    <w:name w:val="adres zwrotny"/>
    <w:basedOn w:val="Normalny"/>
    <w:uiPriority w:val="99"/>
  </w:style>
  <w:style w:type="paragraph" w:customStyle="1" w:styleId="adresodbiorcy">
    <w:name w:val="adres odbiorcy"/>
    <w:basedOn w:val="Normalny"/>
    <w:uiPriority w:val="99"/>
    <w:pPr>
      <w:framePr w:w="7920" w:h="1980" w:hRule="exact" w:hSpace="141" w:wrap="auto" w:hAnchor="page" w:xAlign="center" w:yAlign="bottom"/>
      <w:ind w:left="288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3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ukaranie</vt:lpstr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ukaranie</dc:title>
  <dc:subject/>
  <dc:creator>Bartosz Kwiatkowski</dc:creator>
  <cp:keywords/>
  <dc:description/>
  <cp:lastModifiedBy>Milosz Jakubowski</cp:lastModifiedBy>
  <cp:revision>4</cp:revision>
  <dcterms:created xsi:type="dcterms:W3CDTF">2017-06-13T06:02:00Z</dcterms:created>
  <dcterms:modified xsi:type="dcterms:W3CDTF">2017-07-06T12:22:00Z</dcterms:modified>
</cp:coreProperties>
</file>